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ED" w:rsidRPr="003402E0" w:rsidRDefault="007C1DED" w:rsidP="003402E0">
      <w:pPr>
        <w:ind w:left="6372"/>
        <w:rPr>
          <w:rStyle w:val="apple-converted-space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</w:t>
      </w:r>
    </w:p>
    <w:p w:rsidR="007C1DED" w:rsidRDefault="007C1DED" w:rsidP="007C1DED">
      <w:pPr>
        <w:rPr>
          <w:rStyle w:val="apple-converted-space"/>
          <w:color w:val="474444"/>
          <w:sz w:val="29"/>
          <w:szCs w:val="29"/>
          <w:bdr w:val="none" w:sz="0" w:space="0" w:color="auto" w:frame="1"/>
          <w:lang w:val="uk-UA"/>
        </w:rPr>
      </w:pPr>
    </w:p>
    <w:tbl>
      <w:tblPr>
        <w:tblW w:w="0" w:type="auto"/>
        <w:tblLook w:val="01E0"/>
      </w:tblPr>
      <w:tblGrid>
        <w:gridCol w:w="5058"/>
        <w:gridCol w:w="5058"/>
      </w:tblGrid>
      <w:tr w:rsidR="003402E0" w:rsidRPr="00E6022F" w:rsidTr="00E6022F">
        <w:tc>
          <w:tcPr>
            <w:tcW w:w="5058" w:type="dxa"/>
          </w:tcPr>
          <w:p w:rsidR="003402E0" w:rsidRPr="00E6022F" w:rsidRDefault="003402E0" w:rsidP="00BD7654">
            <w:pPr>
              <w:rPr>
                <w:rStyle w:val="apple-converted-space"/>
                <w:color w:val="474444"/>
                <w:sz w:val="29"/>
                <w:szCs w:val="29"/>
                <w:bdr w:val="none" w:sz="0" w:space="0" w:color="auto" w:frame="1"/>
                <w:lang w:val="uk-UA"/>
              </w:rPr>
            </w:pPr>
          </w:p>
        </w:tc>
        <w:tc>
          <w:tcPr>
            <w:tcW w:w="5058" w:type="dxa"/>
          </w:tcPr>
          <w:p w:rsidR="003402E0" w:rsidRPr="00E6022F" w:rsidRDefault="003402E0" w:rsidP="00BD7654">
            <w:pPr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E6022F">
              <w:rPr>
                <w:sz w:val="28"/>
                <w:szCs w:val="28"/>
                <w:bdr w:val="none" w:sz="0" w:space="0" w:color="auto" w:frame="1"/>
                <w:lang w:val="uk-UA"/>
              </w:rPr>
              <w:t>ЗАТВЕРДЖЕНО:</w:t>
            </w:r>
          </w:p>
          <w:p w:rsidR="003402E0" w:rsidRPr="00E6022F" w:rsidRDefault="003402E0" w:rsidP="00BD7654">
            <w:pPr>
              <w:rPr>
                <w:rStyle w:val="apple-converted-space"/>
                <w:sz w:val="29"/>
                <w:szCs w:val="29"/>
                <w:bdr w:val="none" w:sz="0" w:space="0" w:color="auto" w:frame="1"/>
                <w:lang w:val="uk-UA"/>
              </w:rPr>
            </w:pPr>
            <w:r w:rsidRPr="00E6022F">
              <w:rPr>
                <w:rStyle w:val="apple-converted-space"/>
                <w:sz w:val="29"/>
                <w:szCs w:val="29"/>
                <w:bdr w:val="none" w:sz="0" w:space="0" w:color="auto" w:frame="1"/>
                <w:lang w:val="uk-UA"/>
              </w:rPr>
              <w:t>Р</w:t>
            </w:r>
            <w:r w:rsidR="003A3BE2" w:rsidRPr="00E6022F">
              <w:rPr>
                <w:rStyle w:val="apple-converted-space"/>
                <w:sz w:val="29"/>
                <w:szCs w:val="29"/>
                <w:bdr w:val="none" w:sz="0" w:space="0" w:color="auto" w:frame="1"/>
                <w:lang w:val="uk-UA"/>
              </w:rPr>
              <w:t>ішення</w:t>
            </w:r>
            <w:r w:rsidRPr="00E6022F">
              <w:rPr>
                <w:rStyle w:val="apple-converted-space"/>
                <w:sz w:val="29"/>
                <w:szCs w:val="29"/>
                <w:bdr w:val="none" w:sz="0" w:space="0" w:color="auto" w:frame="1"/>
                <w:lang w:val="uk-UA"/>
              </w:rPr>
              <w:t xml:space="preserve"> Чернігівської</w:t>
            </w:r>
          </w:p>
          <w:p w:rsidR="003402E0" w:rsidRPr="00E6022F" w:rsidRDefault="003402E0" w:rsidP="00BD7654">
            <w:pPr>
              <w:rPr>
                <w:rStyle w:val="apple-converted-space"/>
                <w:sz w:val="29"/>
                <w:szCs w:val="29"/>
                <w:bdr w:val="none" w:sz="0" w:space="0" w:color="auto" w:frame="1"/>
                <w:lang w:val="uk-UA"/>
              </w:rPr>
            </w:pPr>
            <w:r w:rsidRPr="00E6022F">
              <w:rPr>
                <w:rStyle w:val="apple-converted-space"/>
                <w:sz w:val="29"/>
                <w:szCs w:val="29"/>
                <w:bdr w:val="none" w:sz="0" w:space="0" w:color="auto" w:frame="1"/>
                <w:lang w:val="uk-UA"/>
              </w:rPr>
              <w:t>районної ради</w:t>
            </w:r>
          </w:p>
          <w:p w:rsidR="003402E0" w:rsidRPr="00E6022F" w:rsidRDefault="003402E0" w:rsidP="00BD7654">
            <w:pPr>
              <w:rPr>
                <w:rStyle w:val="apple-converted-space"/>
                <w:sz w:val="29"/>
                <w:szCs w:val="29"/>
                <w:bdr w:val="none" w:sz="0" w:space="0" w:color="auto" w:frame="1"/>
                <w:lang w:val="uk-UA"/>
              </w:rPr>
            </w:pPr>
            <w:r w:rsidRPr="00E6022F">
              <w:rPr>
                <w:rStyle w:val="apple-converted-space"/>
                <w:sz w:val="29"/>
                <w:szCs w:val="29"/>
                <w:bdr w:val="none" w:sz="0" w:space="0" w:color="auto" w:frame="1"/>
                <w:lang w:val="uk-UA"/>
              </w:rPr>
              <w:t>від «</w:t>
            </w:r>
            <w:r w:rsidR="00624EF2">
              <w:rPr>
                <w:rStyle w:val="apple-converted-space"/>
                <w:sz w:val="29"/>
                <w:szCs w:val="29"/>
                <w:bdr w:val="none" w:sz="0" w:space="0" w:color="auto" w:frame="1"/>
                <w:lang w:val="uk-UA"/>
              </w:rPr>
              <w:t>19</w:t>
            </w:r>
            <w:r w:rsidRPr="00E6022F">
              <w:rPr>
                <w:rStyle w:val="apple-converted-space"/>
                <w:sz w:val="29"/>
                <w:szCs w:val="29"/>
                <w:bdr w:val="none" w:sz="0" w:space="0" w:color="auto" w:frame="1"/>
                <w:lang w:val="uk-UA"/>
              </w:rPr>
              <w:t>»</w:t>
            </w:r>
            <w:r w:rsidR="00624EF2">
              <w:rPr>
                <w:rStyle w:val="apple-converted-space"/>
                <w:sz w:val="29"/>
                <w:szCs w:val="29"/>
                <w:bdr w:val="none" w:sz="0" w:space="0" w:color="auto" w:frame="1"/>
                <w:lang w:val="uk-UA"/>
              </w:rPr>
              <w:t xml:space="preserve"> червня</w:t>
            </w:r>
            <w:r w:rsidRPr="00E6022F">
              <w:rPr>
                <w:rStyle w:val="apple-converted-space"/>
                <w:sz w:val="29"/>
                <w:szCs w:val="29"/>
                <w:bdr w:val="none" w:sz="0" w:space="0" w:color="auto" w:frame="1"/>
                <w:lang w:val="uk-UA"/>
              </w:rPr>
              <w:t xml:space="preserve"> 2013 року</w:t>
            </w:r>
          </w:p>
          <w:p w:rsidR="003402E0" w:rsidRPr="00E6022F" w:rsidRDefault="003402E0" w:rsidP="00BD7654">
            <w:pPr>
              <w:rPr>
                <w:rStyle w:val="apple-converted-space"/>
                <w:color w:val="474444"/>
                <w:sz w:val="29"/>
                <w:szCs w:val="29"/>
                <w:bdr w:val="none" w:sz="0" w:space="0" w:color="auto" w:frame="1"/>
                <w:lang w:val="uk-UA"/>
              </w:rPr>
            </w:pPr>
            <w:r w:rsidRPr="00E6022F">
              <w:rPr>
                <w:rStyle w:val="apple-converted-space"/>
                <w:sz w:val="29"/>
                <w:szCs w:val="29"/>
                <w:bdr w:val="none" w:sz="0" w:space="0" w:color="auto" w:frame="1"/>
                <w:lang w:val="uk-UA"/>
              </w:rPr>
              <w:t>«Про затвердження програми розвитку освіти Чернігівського району на 2013-2017 роки»</w:t>
            </w:r>
          </w:p>
        </w:tc>
      </w:tr>
    </w:tbl>
    <w:p w:rsidR="00D92F5D" w:rsidRDefault="00D92F5D" w:rsidP="00BD7654">
      <w:pPr>
        <w:rPr>
          <w:rStyle w:val="apple-converted-space"/>
          <w:color w:val="474444"/>
          <w:sz w:val="29"/>
          <w:szCs w:val="29"/>
          <w:bdr w:val="none" w:sz="0" w:space="0" w:color="auto" w:frame="1"/>
          <w:lang w:val="uk-UA"/>
        </w:rPr>
      </w:pPr>
    </w:p>
    <w:p w:rsidR="00D92F5D" w:rsidRDefault="009D2991" w:rsidP="00BD7654">
      <w:pPr>
        <w:rPr>
          <w:rStyle w:val="apple-converted-space"/>
          <w:color w:val="474444"/>
          <w:sz w:val="29"/>
          <w:szCs w:val="29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</w:t>
      </w:r>
    </w:p>
    <w:p w:rsidR="00D92F5D" w:rsidRDefault="00D92F5D" w:rsidP="00BD7654">
      <w:pPr>
        <w:rPr>
          <w:rStyle w:val="apple-converted-space"/>
          <w:color w:val="474444"/>
          <w:sz w:val="29"/>
          <w:szCs w:val="29"/>
          <w:bdr w:val="none" w:sz="0" w:space="0" w:color="auto" w:frame="1"/>
          <w:lang w:val="uk-UA"/>
        </w:rPr>
      </w:pPr>
    </w:p>
    <w:p w:rsidR="00D92F5D" w:rsidRDefault="00D92F5D" w:rsidP="00BD7654">
      <w:pPr>
        <w:rPr>
          <w:rStyle w:val="apple-converted-space"/>
          <w:color w:val="474444"/>
          <w:sz w:val="29"/>
          <w:szCs w:val="29"/>
          <w:bdr w:val="none" w:sz="0" w:space="0" w:color="auto" w:frame="1"/>
          <w:lang w:val="uk-UA"/>
        </w:rPr>
      </w:pPr>
    </w:p>
    <w:p w:rsidR="00D92F5D" w:rsidRDefault="00D92F5D" w:rsidP="00BD7654">
      <w:pPr>
        <w:rPr>
          <w:rStyle w:val="apple-converted-space"/>
          <w:color w:val="474444"/>
          <w:sz w:val="29"/>
          <w:szCs w:val="29"/>
          <w:bdr w:val="none" w:sz="0" w:space="0" w:color="auto" w:frame="1"/>
          <w:lang w:val="uk-UA"/>
        </w:rPr>
      </w:pPr>
    </w:p>
    <w:p w:rsidR="00D92F5D" w:rsidRDefault="00D92F5D" w:rsidP="00BD7654">
      <w:pPr>
        <w:rPr>
          <w:rStyle w:val="apple-converted-space"/>
          <w:color w:val="474444"/>
          <w:sz w:val="29"/>
          <w:szCs w:val="29"/>
          <w:bdr w:val="none" w:sz="0" w:space="0" w:color="auto" w:frame="1"/>
          <w:lang w:val="uk-UA"/>
        </w:rPr>
      </w:pPr>
    </w:p>
    <w:p w:rsidR="00D92F5D" w:rsidRDefault="00D92F5D" w:rsidP="00BD7654">
      <w:pPr>
        <w:rPr>
          <w:rStyle w:val="apple-converted-space"/>
          <w:color w:val="474444"/>
          <w:sz w:val="29"/>
          <w:szCs w:val="29"/>
          <w:bdr w:val="none" w:sz="0" w:space="0" w:color="auto" w:frame="1"/>
          <w:lang w:val="uk-UA"/>
        </w:rPr>
      </w:pPr>
    </w:p>
    <w:p w:rsidR="00D92F5D" w:rsidRDefault="00D92F5D" w:rsidP="00BD7654">
      <w:pPr>
        <w:rPr>
          <w:rStyle w:val="apple-converted-space"/>
          <w:color w:val="474444"/>
          <w:sz w:val="29"/>
          <w:szCs w:val="29"/>
          <w:bdr w:val="none" w:sz="0" w:space="0" w:color="auto" w:frame="1"/>
          <w:lang w:val="uk-UA"/>
        </w:rPr>
      </w:pPr>
    </w:p>
    <w:p w:rsidR="00D92F5D" w:rsidRDefault="00D92F5D" w:rsidP="00BD7654">
      <w:pPr>
        <w:rPr>
          <w:rStyle w:val="apple-converted-space"/>
          <w:color w:val="474444"/>
          <w:sz w:val="29"/>
          <w:szCs w:val="29"/>
          <w:bdr w:val="none" w:sz="0" w:space="0" w:color="auto" w:frame="1"/>
          <w:lang w:val="uk-UA"/>
        </w:rPr>
      </w:pPr>
    </w:p>
    <w:p w:rsidR="00D92F5D" w:rsidRDefault="00D92F5D" w:rsidP="00BD7654">
      <w:pPr>
        <w:rPr>
          <w:rStyle w:val="apple-converted-space"/>
          <w:color w:val="474444"/>
          <w:sz w:val="29"/>
          <w:szCs w:val="29"/>
          <w:bdr w:val="none" w:sz="0" w:space="0" w:color="auto" w:frame="1"/>
          <w:lang w:val="uk-UA"/>
        </w:rPr>
      </w:pPr>
    </w:p>
    <w:p w:rsidR="00D92F5D" w:rsidRDefault="00D92F5D" w:rsidP="00BD7654">
      <w:pPr>
        <w:rPr>
          <w:rStyle w:val="apple-converted-space"/>
          <w:color w:val="474444"/>
          <w:sz w:val="29"/>
          <w:szCs w:val="29"/>
          <w:bdr w:val="none" w:sz="0" w:space="0" w:color="auto" w:frame="1"/>
          <w:lang w:val="uk-UA"/>
        </w:rPr>
      </w:pPr>
    </w:p>
    <w:p w:rsidR="00D92F5D" w:rsidRDefault="00D92F5D" w:rsidP="00BD7654">
      <w:pPr>
        <w:rPr>
          <w:rStyle w:val="apple-converted-space"/>
          <w:color w:val="474444"/>
          <w:sz w:val="29"/>
          <w:szCs w:val="29"/>
          <w:bdr w:val="none" w:sz="0" w:space="0" w:color="auto" w:frame="1"/>
          <w:lang w:val="uk-UA"/>
        </w:rPr>
      </w:pPr>
    </w:p>
    <w:p w:rsidR="00BD7654" w:rsidRPr="00D92F5D" w:rsidRDefault="00BD7654" w:rsidP="00D92F5D">
      <w:pPr>
        <w:jc w:val="center"/>
        <w:rPr>
          <w:shd w:val="clear" w:color="auto" w:fill="0C7CAE"/>
        </w:rPr>
      </w:pPr>
      <w:r w:rsidRPr="00D92F5D">
        <w:rPr>
          <w:rFonts w:ascii="inherit" w:hAnsi="inherit"/>
          <w:b/>
          <w:bCs/>
          <w:sz w:val="60"/>
          <w:szCs w:val="60"/>
          <w:bdr w:val="none" w:sz="0" w:space="0" w:color="auto" w:frame="1"/>
          <w:lang w:val="uk-UA"/>
        </w:rPr>
        <w:t> </w:t>
      </w:r>
      <w:r w:rsidRPr="00D92F5D">
        <w:rPr>
          <w:rStyle w:val="apple-converted-space"/>
          <w:rFonts w:ascii="inherit" w:hAnsi="inherit"/>
          <w:b/>
          <w:bCs/>
          <w:sz w:val="60"/>
          <w:szCs w:val="60"/>
          <w:bdr w:val="none" w:sz="0" w:space="0" w:color="auto" w:frame="1"/>
          <w:lang w:val="uk-UA"/>
        </w:rPr>
        <w:t> </w:t>
      </w:r>
      <w:r w:rsidRPr="00D92F5D">
        <w:rPr>
          <w:rFonts w:ascii="inherit" w:hAnsi="inherit"/>
          <w:b/>
          <w:bCs/>
          <w:sz w:val="60"/>
          <w:szCs w:val="60"/>
          <w:bdr w:val="none" w:sz="0" w:space="0" w:color="auto" w:frame="1"/>
          <w:lang w:val="uk-UA"/>
        </w:rPr>
        <w:t>ПРОГРАМА</w:t>
      </w:r>
    </w:p>
    <w:p w:rsidR="00BD7654" w:rsidRPr="00D92F5D" w:rsidRDefault="00BD7654" w:rsidP="00D92F5D">
      <w:pPr>
        <w:jc w:val="center"/>
        <w:rPr>
          <w:shd w:val="clear" w:color="auto" w:fill="0C7CAE"/>
        </w:rPr>
      </w:pPr>
      <w:r w:rsidRPr="00D92F5D">
        <w:rPr>
          <w:rFonts w:ascii="inherit" w:hAnsi="inherit"/>
          <w:b/>
          <w:bCs/>
          <w:sz w:val="60"/>
          <w:szCs w:val="60"/>
          <w:bdr w:val="none" w:sz="0" w:space="0" w:color="auto" w:frame="1"/>
          <w:lang w:val="uk-UA"/>
        </w:rPr>
        <w:t>розвитку освіти</w:t>
      </w:r>
    </w:p>
    <w:p w:rsidR="00BD7654" w:rsidRPr="00D92F5D" w:rsidRDefault="00D92F5D" w:rsidP="00D92F5D">
      <w:pPr>
        <w:jc w:val="center"/>
        <w:rPr>
          <w:shd w:val="clear" w:color="auto" w:fill="0C7CAE"/>
        </w:rPr>
      </w:pPr>
      <w:r>
        <w:rPr>
          <w:b/>
          <w:bCs/>
          <w:sz w:val="60"/>
          <w:szCs w:val="60"/>
          <w:bdr w:val="none" w:sz="0" w:space="0" w:color="auto" w:frame="1"/>
          <w:lang w:val="uk-UA"/>
        </w:rPr>
        <w:t>Чернігів</w:t>
      </w:r>
      <w:r w:rsidR="00BD7654" w:rsidRPr="00D92F5D">
        <w:rPr>
          <w:rFonts w:ascii="inherit" w:hAnsi="inherit"/>
          <w:b/>
          <w:bCs/>
          <w:sz w:val="60"/>
          <w:szCs w:val="60"/>
          <w:bdr w:val="none" w:sz="0" w:space="0" w:color="auto" w:frame="1"/>
          <w:lang w:val="uk-UA"/>
        </w:rPr>
        <w:t>ського району</w:t>
      </w:r>
    </w:p>
    <w:p w:rsidR="00BD7654" w:rsidRPr="00D92F5D" w:rsidRDefault="00BD7654" w:rsidP="00D92F5D">
      <w:pPr>
        <w:jc w:val="center"/>
        <w:rPr>
          <w:shd w:val="clear" w:color="auto" w:fill="0C7CAE"/>
        </w:rPr>
      </w:pPr>
      <w:r w:rsidRPr="00D92F5D">
        <w:rPr>
          <w:rFonts w:ascii="inherit" w:hAnsi="inherit"/>
          <w:b/>
          <w:bCs/>
          <w:sz w:val="60"/>
          <w:szCs w:val="60"/>
          <w:bdr w:val="none" w:sz="0" w:space="0" w:color="auto" w:frame="1"/>
          <w:lang w:val="uk-UA"/>
        </w:rPr>
        <w:t>на 201</w:t>
      </w:r>
      <w:r w:rsidR="00D92F5D">
        <w:rPr>
          <w:b/>
          <w:bCs/>
          <w:sz w:val="60"/>
          <w:szCs w:val="60"/>
          <w:bdr w:val="none" w:sz="0" w:space="0" w:color="auto" w:frame="1"/>
          <w:lang w:val="uk-UA"/>
        </w:rPr>
        <w:t>3</w:t>
      </w:r>
      <w:r w:rsidRPr="00D92F5D">
        <w:rPr>
          <w:rFonts w:ascii="inherit" w:hAnsi="inherit"/>
          <w:b/>
          <w:bCs/>
          <w:sz w:val="60"/>
          <w:szCs w:val="60"/>
          <w:bdr w:val="none" w:sz="0" w:space="0" w:color="auto" w:frame="1"/>
          <w:lang w:val="uk-UA"/>
        </w:rPr>
        <w:t xml:space="preserve"> - 201</w:t>
      </w:r>
      <w:r w:rsidR="00735F30">
        <w:rPr>
          <w:b/>
          <w:bCs/>
          <w:sz w:val="60"/>
          <w:szCs w:val="60"/>
          <w:bdr w:val="none" w:sz="0" w:space="0" w:color="auto" w:frame="1"/>
          <w:lang w:val="uk-UA"/>
        </w:rPr>
        <w:t>7</w:t>
      </w:r>
      <w:r w:rsidRPr="00D92F5D">
        <w:rPr>
          <w:rFonts w:ascii="inherit" w:hAnsi="inherit"/>
          <w:b/>
          <w:bCs/>
          <w:sz w:val="60"/>
          <w:szCs w:val="60"/>
          <w:bdr w:val="none" w:sz="0" w:space="0" w:color="auto" w:frame="1"/>
          <w:lang w:val="uk-UA"/>
        </w:rPr>
        <w:t xml:space="preserve"> роки</w:t>
      </w:r>
    </w:p>
    <w:p w:rsidR="00BD7654" w:rsidRPr="00D92F5D" w:rsidRDefault="00BD7654" w:rsidP="00D92F5D">
      <w:pPr>
        <w:jc w:val="center"/>
        <w:rPr>
          <w:shd w:val="clear" w:color="auto" w:fill="0C7CAE"/>
        </w:rPr>
      </w:pPr>
    </w:p>
    <w:p w:rsidR="00BD7654" w:rsidRDefault="00BD7654" w:rsidP="00BD7654">
      <w:pPr>
        <w:jc w:val="center"/>
        <w:rPr>
          <w:color w:val="474444"/>
          <w:shd w:val="clear" w:color="auto" w:fill="0C7CAE"/>
        </w:rPr>
      </w:pPr>
      <w:r>
        <w:rPr>
          <w:rFonts w:ascii="inherit" w:hAnsi="inherit"/>
          <w:color w:val="474444"/>
          <w:sz w:val="28"/>
          <w:szCs w:val="28"/>
          <w:bdr w:val="none" w:sz="0" w:space="0" w:color="auto" w:frame="1"/>
          <w:lang w:val="uk-UA"/>
        </w:rPr>
        <w:t> </w:t>
      </w:r>
    </w:p>
    <w:p w:rsidR="00BD7654" w:rsidRDefault="00BD7654" w:rsidP="00BD7654">
      <w:pPr>
        <w:jc w:val="center"/>
        <w:rPr>
          <w:color w:val="474444"/>
          <w:shd w:val="clear" w:color="auto" w:fill="0C7CAE"/>
        </w:rPr>
      </w:pPr>
      <w:r>
        <w:rPr>
          <w:rFonts w:ascii="inherit" w:hAnsi="inherit"/>
          <w:color w:val="474444"/>
          <w:sz w:val="28"/>
          <w:szCs w:val="28"/>
          <w:bdr w:val="none" w:sz="0" w:space="0" w:color="auto" w:frame="1"/>
          <w:lang w:val="uk-UA"/>
        </w:rPr>
        <w:t> </w:t>
      </w:r>
    </w:p>
    <w:p w:rsidR="00BD7654" w:rsidRDefault="00BD7654" w:rsidP="00BD7654">
      <w:pPr>
        <w:jc w:val="center"/>
        <w:rPr>
          <w:color w:val="474444"/>
          <w:shd w:val="clear" w:color="auto" w:fill="0C7CAE"/>
        </w:rPr>
      </w:pPr>
      <w:r>
        <w:rPr>
          <w:rFonts w:ascii="inherit" w:hAnsi="inherit"/>
          <w:color w:val="474444"/>
          <w:sz w:val="28"/>
          <w:szCs w:val="28"/>
          <w:bdr w:val="none" w:sz="0" w:space="0" w:color="auto" w:frame="1"/>
          <w:lang w:val="uk-UA"/>
        </w:rPr>
        <w:t> </w:t>
      </w:r>
    </w:p>
    <w:p w:rsidR="00BD7654" w:rsidRDefault="00BD7654" w:rsidP="00BD7654">
      <w:pPr>
        <w:jc w:val="center"/>
        <w:rPr>
          <w:color w:val="474444"/>
          <w:shd w:val="clear" w:color="auto" w:fill="0C7CAE"/>
        </w:rPr>
      </w:pPr>
      <w:r>
        <w:rPr>
          <w:rFonts w:ascii="inherit" w:hAnsi="inherit"/>
          <w:color w:val="474444"/>
          <w:sz w:val="28"/>
          <w:szCs w:val="28"/>
          <w:bdr w:val="none" w:sz="0" w:space="0" w:color="auto" w:frame="1"/>
          <w:lang w:val="uk-UA"/>
        </w:rPr>
        <w:t> </w:t>
      </w:r>
    </w:p>
    <w:p w:rsidR="00BD7654" w:rsidRDefault="00BD7654" w:rsidP="00BD7654">
      <w:pPr>
        <w:jc w:val="center"/>
        <w:rPr>
          <w:color w:val="474444"/>
          <w:shd w:val="clear" w:color="auto" w:fill="0C7CAE"/>
        </w:rPr>
      </w:pPr>
      <w:r>
        <w:rPr>
          <w:rFonts w:ascii="inherit" w:hAnsi="inherit"/>
          <w:color w:val="474444"/>
          <w:sz w:val="28"/>
          <w:szCs w:val="28"/>
          <w:bdr w:val="none" w:sz="0" w:space="0" w:color="auto" w:frame="1"/>
          <w:lang w:val="uk-UA"/>
        </w:rPr>
        <w:t> </w:t>
      </w:r>
    </w:p>
    <w:p w:rsidR="00BD7654" w:rsidRDefault="00BD7654" w:rsidP="00BD7654">
      <w:pPr>
        <w:jc w:val="center"/>
        <w:rPr>
          <w:color w:val="474444"/>
          <w:shd w:val="clear" w:color="auto" w:fill="0C7CAE"/>
        </w:rPr>
      </w:pPr>
      <w:r>
        <w:rPr>
          <w:rFonts w:ascii="inherit" w:hAnsi="inherit"/>
          <w:color w:val="474444"/>
          <w:sz w:val="28"/>
          <w:szCs w:val="28"/>
          <w:bdr w:val="none" w:sz="0" w:space="0" w:color="auto" w:frame="1"/>
          <w:lang w:val="uk-UA"/>
        </w:rPr>
        <w:t> </w:t>
      </w:r>
    </w:p>
    <w:p w:rsidR="00BD7654" w:rsidRDefault="00BD7654" w:rsidP="00BD7654">
      <w:pPr>
        <w:jc w:val="center"/>
        <w:rPr>
          <w:color w:val="474444"/>
          <w:shd w:val="clear" w:color="auto" w:fill="0C7CAE"/>
        </w:rPr>
      </w:pPr>
      <w:r>
        <w:rPr>
          <w:rFonts w:ascii="inherit" w:hAnsi="inherit"/>
          <w:color w:val="474444"/>
          <w:sz w:val="28"/>
          <w:szCs w:val="28"/>
          <w:bdr w:val="none" w:sz="0" w:space="0" w:color="auto" w:frame="1"/>
          <w:lang w:val="uk-UA"/>
        </w:rPr>
        <w:t> </w:t>
      </w:r>
    </w:p>
    <w:p w:rsidR="00BD7654" w:rsidRDefault="00BD7654" w:rsidP="003402E0">
      <w:pPr>
        <w:jc w:val="center"/>
        <w:rPr>
          <w:color w:val="474444"/>
          <w:shd w:val="clear" w:color="auto" w:fill="0C7CAE"/>
        </w:rPr>
      </w:pPr>
      <w:r>
        <w:rPr>
          <w:rFonts w:ascii="inherit" w:hAnsi="inherit"/>
          <w:color w:val="474444"/>
          <w:sz w:val="28"/>
          <w:szCs w:val="28"/>
          <w:bdr w:val="none" w:sz="0" w:space="0" w:color="auto" w:frame="1"/>
          <w:lang w:val="uk-UA"/>
        </w:rPr>
        <w:t>  </w:t>
      </w:r>
    </w:p>
    <w:p w:rsidR="00BD7654" w:rsidRDefault="00BD7654" w:rsidP="00BD7654">
      <w:pPr>
        <w:jc w:val="center"/>
        <w:rPr>
          <w:color w:val="474444"/>
          <w:shd w:val="clear" w:color="auto" w:fill="0C7CAE"/>
        </w:rPr>
      </w:pPr>
      <w:r>
        <w:rPr>
          <w:rFonts w:ascii="inherit" w:hAnsi="inherit"/>
          <w:color w:val="474444"/>
          <w:sz w:val="28"/>
          <w:szCs w:val="28"/>
          <w:bdr w:val="none" w:sz="0" w:space="0" w:color="auto" w:frame="1"/>
          <w:lang w:val="uk-UA"/>
        </w:rPr>
        <w:t> </w:t>
      </w:r>
    </w:p>
    <w:p w:rsidR="00BD7654" w:rsidRDefault="00BD7654" w:rsidP="00BD7654">
      <w:pPr>
        <w:jc w:val="center"/>
        <w:rPr>
          <w:color w:val="474444"/>
          <w:shd w:val="clear" w:color="auto" w:fill="0C7CAE"/>
        </w:rPr>
      </w:pPr>
      <w:r>
        <w:rPr>
          <w:rFonts w:ascii="inherit" w:hAnsi="inherit"/>
          <w:color w:val="474444"/>
          <w:sz w:val="28"/>
          <w:szCs w:val="28"/>
          <w:bdr w:val="none" w:sz="0" w:space="0" w:color="auto" w:frame="1"/>
          <w:lang w:val="uk-UA"/>
        </w:rPr>
        <w:t> </w:t>
      </w:r>
    </w:p>
    <w:p w:rsidR="00BD7654" w:rsidRDefault="00BD7654" w:rsidP="00BD7654">
      <w:pPr>
        <w:jc w:val="center"/>
        <w:rPr>
          <w:color w:val="474444"/>
          <w:shd w:val="clear" w:color="auto" w:fill="0C7CAE"/>
        </w:rPr>
      </w:pPr>
      <w:r>
        <w:rPr>
          <w:rFonts w:ascii="inherit" w:hAnsi="inherit"/>
          <w:color w:val="474444"/>
          <w:sz w:val="28"/>
          <w:szCs w:val="28"/>
          <w:bdr w:val="none" w:sz="0" w:space="0" w:color="auto" w:frame="1"/>
          <w:lang w:val="uk-UA"/>
        </w:rPr>
        <w:t> </w:t>
      </w:r>
    </w:p>
    <w:p w:rsidR="00D92F5D" w:rsidRDefault="00D92F5D" w:rsidP="00BD7654">
      <w:pPr>
        <w:ind w:left="6840"/>
        <w:rPr>
          <w:color w:val="474444"/>
          <w:sz w:val="28"/>
          <w:szCs w:val="28"/>
          <w:bdr w:val="none" w:sz="0" w:space="0" w:color="auto" w:frame="1"/>
          <w:lang w:val="uk-UA"/>
        </w:rPr>
      </w:pPr>
    </w:p>
    <w:p w:rsidR="00BD7654" w:rsidRDefault="00BD7654" w:rsidP="00BD7654">
      <w:pPr>
        <w:ind w:left="6840"/>
        <w:rPr>
          <w:color w:val="474444"/>
          <w:shd w:val="clear" w:color="auto" w:fill="0C7CAE"/>
        </w:rPr>
      </w:pPr>
      <w:r>
        <w:rPr>
          <w:rFonts w:ascii="inherit" w:hAnsi="inherit"/>
          <w:color w:val="474444"/>
          <w:sz w:val="28"/>
          <w:szCs w:val="28"/>
          <w:bdr w:val="none" w:sz="0" w:space="0" w:color="auto" w:frame="1"/>
          <w:lang w:val="uk-UA"/>
        </w:rPr>
        <w:t> </w:t>
      </w:r>
    </w:p>
    <w:p w:rsidR="00735F30" w:rsidRPr="00335320" w:rsidRDefault="00BD7654" w:rsidP="00335320">
      <w:pPr>
        <w:ind w:left="6840"/>
        <w:rPr>
          <w:color w:val="474444"/>
          <w:shd w:val="clear" w:color="auto" w:fill="0C7CAE"/>
        </w:rPr>
      </w:pPr>
      <w:r>
        <w:rPr>
          <w:rFonts w:ascii="inherit" w:hAnsi="inherit"/>
          <w:color w:val="474444"/>
          <w:sz w:val="28"/>
          <w:szCs w:val="28"/>
          <w:bdr w:val="none" w:sz="0" w:space="0" w:color="auto" w:frame="1"/>
          <w:lang w:val="uk-UA"/>
        </w:rPr>
        <w:t>  </w:t>
      </w:r>
    </w:p>
    <w:p w:rsidR="00735F30" w:rsidRPr="008E11A0" w:rsidRDefault="00735F30" w:rsidP="00735F30">
      <w:pPr>
        <w:jc w:val="center"/>
        <w:rPr>
          <w:shd w:val="clear" w:color="auto" w:fill="0C7CAE"/>
        </w:rPr>
      </w:pPr>
      <w:r w:rsidRPr="008E11A0">
        <w:rPr>
          <w:rFonts w:ascii="inherit" w:hAnsi="inherit"/>
          <w:sz w:val="32"/>
          <w:szCs w:val="32"/>
          <w:bdr w:val="none" w:sz="0" w:space="0" w:color="auto" w:frame="1"/>
          <w:lang w:val="uk-UA"/>
        </w:rPr>
        <w:t xml:space="preserve">м. </w:t>
      </w:r>
      <w:r w:rsidRPr="008E11A0">
        <w:rPr>
          <w:sz w:val="32"/>
          <w:szCs w:val="32"/>
          <w:bdr w:val="none" w:sz="0" w:space="0" w:color="auto" w:frame="1"/>
          <w:lang w:val="uk-UA"/>
        </w:rPr>
        <w:t>Чернігів</w:t>
      </w:r>
    </w:p>
    <w:p w:rsidR="00735F30" w:rsidRDefault="00735F30" w:rsidP="00735F30">
      <w:pPr>
        <w:jc w:val="center"/>
        <w:rPr>
          <w:sz w:val="32"/>
          <w:szCs w:val="32"/>
          <w:bdr w:val="none" w:sz="0" w:space="0" w:color="auto" w:frame="1"/>
          <w:lang w:val="uk-UA"/>
        </w:rPr>
      </w:pPr>
      <w:r w:rsidRPr="008E11A0">
        <w:rPr>
          <w:rFonts w:ascii="inherit" w:hAnsi="inherit"/>
          <w:sz w:val="32"/>
          <w:szCs w:val="32"/>
          <w:bdr w:val="none" w:sz="0" w:space="0" w:color="auto" w:frame="1"/>
          <w:lang w:val="uk-UA"/>
        </w:rPr>
        <w:t>201</w:t>
      </w:r>
      <w:r w:rsidRPr="008E11A0">
        <w:rPr>
          <w:sz w:val="32"/>
          <w:szCs w:val="32"/>
          <w:bdr w:val="none" w:sz="0" w:space="0" w:color="auto" w:frame="1"/>
          <w:lang w:val="uk-UA"/>
        </w:rPr>
        <w:t>3</w:t>
      </w:r>
    </w:p>
    <w:p w:rsidR="00335320" w:rsidRDefault="00335320" w:rsidP="00735F30">
      <w:pPr>
        <w:jc w:val="center"/>
        <w:rPr>
          <w:sz w:val="32"/>
          <w:szCs w:val="32"/>
          <w:bdr w:val="none" w:sz="0" w:space="0" w:color="auto" w:frame="1"/>
          <w:lang w:val="uk-UA"/>
        </w:rPr>
      </w:pPr>
    </w:p>
    <w:p w:rsidR="00335320" w:rsidRDefault="00335320" w:rsidP="00735F30">
      <w:pPr>
        <w:jc w:val="center"/>
        <w:rPr>
          <w:sz w:val="32"/>
          <w:szCs w:val="32"/>
          <w:bdr w:val="none" w:sz="0" w:space="0" w:color="auto" w:frame="1"/>
          <w:lang w:val="uk-UA"/>
        </w:rPr>
      </w:pPr>
    </w:p>
    <w:p w:rsidR="00335320" w:rsidRDefault="00335320" w:rsidP="00735F30">
      <w:pPr>
        <w:jc w:val="center"/>
        <w:rPr>
          <w:sz w:val="32"/>
          <w:szCs w:val="32"/>
          <w:bdr w:val="none" w:sz="0" w:space="0" w:color="auto" w:frame="1"/>
          <w:lang w:val="uk-UA"/>
        </w:rPr>
      </w:pPr>
    </w:p>
    <w:p w:rsidR="00335320" w:rsidRDefault="00335320" w:rsidP="00735F30">
      <w:pPr>
        <w:jc w:val="center"/>
        <w:rPr>
          <w:sz w:val="32"/>
          <w:szCs w:val="32"/>
          <w:bdr w:val="none" w:sz="0" w:space="0" w:color="auto" w:frame="1"/>
          <w:lang w:val="uk-UA"/>
        </w:rPr>
      </w:pPr>
    </w:p>
    <w:p w:rsidR="00335320" w:rsidRDefault="00335320" w:rsidP="00735F30">
      <w:pPr>
        <w:jc w:val="center"/>
        <w:rPr>
          <w:sz w:val="32"/>
          <w:szCs w:val="32"/>
          <w:bdr w:val="none" w:sz="0" w:space="0" w:color="auto" w:frame="1"/>
          <w:lang w:val="uk-UA"/>
        </w:rPr>
      </w:pPr>
    </w:p>
    <w:p w:rsidR="00335320" w:rsidRDefault="00335320" w:rsidP="00735F30">
      <w:pPr>
        <w:jc w:val="center"/>
        <w:rPr>
          <w:sz w:val="32"/>
          <w:szCs w:val="32"/>
          <w:bdr w:val="none" w:sz="0" w:space="0" w:color="auto" w:frame="1"/>
          <w:lang w:val="uk-UA"/>
        </w:rPr>
      </w:pPr>
    </w:p>
    <w:p w:rsidR="00335320" w:rsidRDefault="00335320" w:rsidP="00735F30">
      <w:pPr>
        <w:jc w:val="center"/>
        <w:rPr>
          <w:sz w:val="32"/>
          <w:szCs w:val="32"/>
          <w:bdr w:val="none" w:sz="0" w:space="0" w:color="auto" w:frame="1"/>
          <w:lang w:val="uk-UA"/>
        </w:rPr>
      </w:pPr>
    </w:p>
    <w:p w:rsidR="00335320" w:rsidRDefault="00335320" w:rsidP="00735F30">
      <w:pPr>
        <w:jc w:val="center"/>
        <w:rPr>
          <w:sz w:val="32"/>
          <w:szCs w:val="32"/>
          <w:bdr w:val="none" w:sz="0" w:space="0" w:color="auto" w:frame="1"/>
          <w:lang w:val="uk-UA"/>
        </w:rPr>
      </w:pPr>
    </w:p>
    <w:p w:rsidR="00335320" w:rsidRDefault="00335320" w:rsidP="00735F30">
      <w:pPr>
        <w:jc w:val="center"/>
        <w:rPr>
          <w:sz w:val="32"/>
          <w:szCs w:val="32"/>
          <w:bdr w:val="none" w:sz="0" w:space="0" w:color="auto" w:frame="1"/>
          <w:lang w:val="uk-UA"/>
        </w:rPr>
      </w:pPr>
    </w:p>
    <w:p w:rsidR="00335320" w:rsidRDefault="00335320" w:rsidP="00735F30">
      <w:pPr>
        <w:jc w:val="center"/>
        <w:rPr>
          <w:sz w:val="32"/>
          <w:szCs w:val="32"/>
          <w:bdr w:val="none" w:sz="0" w:space="0" w:color="auto" w:frame="1"/>
          <w:lang w:val="uk-UA"/>
        </w:rPr>
      </w:pPr>
    </w:p>
    <w:p w:rsidR="00335320" w:rsidRDefault="00335320" w:rsidP="00735F30">
      <w:pPr>
        <w:jc w:val="center"/>
        <w:rPr>
          <w:sz w:val="32"/>
          <w:szCs w:val="32"/>
          <w:bdr w:val="none" w:sz="0" w:space="0" w:color="auto" w:frame="1"/>
          <w:lang w:val="uk-UA"/>
        </w:rPr>
      </w:pPr>
    </w:p>
    <w:p w:rsidR="00335320" w:rsidRDefault="00335320" w:rsidP="00735F30">
      <w:pPr>
        <w:jc w:val="center"/>
        <w:rPr>
          <w:sz w:val="32"/>
          <w:szCs w:val="32"/>
          <w:bdr w:val="none" w:sz="0" w:space="0" w:color="auto" w:frame="1"/>
          <w:lang w:val="uk-UA"/>
        </w:rPr>
      </w:pPr>
    </w:p>
    <w:p w:rsidR="00335320" w:rsidRDefault="00335320" w:rsidP="00735F30">
      <w:pPr>
        <w:jc w:val="center"/>
        <w:rPr>
          <w:sz w:val="32"/>
          <w:szCs w:val="32"/>
          <w:bdr w:val="none" w:sz="0" w:space="0" w:color="auto" w:frame="1"/>
          <w:lang w:val="uk-UA"/>
        </w:rPr>
      </w:pPr>
    </w:p>
    <w:p w:rsidR="00335320" w:rsidRDefault="00335320" w:rsidP="00735F30">
      <w:pPr>
        <w:jc w:val="center"/>
        <w:rPr>
          <w:sz w:val="32"/>
          <w:szCs w:val="32"/>
          <w:bdr w:val="none" w:sz="0" w:space="0" w:color="auto" w:frame="1"/>
          <w:lang w:val="uk-UA"/>
        </w:rPr>
      </w:pPr>
    </w:p>
    <w:p w:rsidR="00335320" w:rsidRDefault="00335320" w:rsidP="00735F30">
      <w:pPr>
        <w:jc w:val="center"/>
        <w:rPr>
          <w:sz w:val="32"/>
          <w:szCs w:val="32"/>
          <w:bdr w:val="none" w:sz="0" w:space="0" w:color="auto" w:frame="1"/>
          <w:lang w:val="uk-UA"/>
        </w:rPr>
      </w:pPr>
    </w:p>
    <w:p w:rsidR="00335320" w:rsidRDefault="00335320" w:rsidP="00735F30">
      <w:pPr>
        <w:jc w:val="center"/>
        <w:rPr>
          <w:sz w:val="32"/>
          <w:szCs w:val="32"/>
          <w:bdr w:val="none" w:sz="0" w:space="0" w:color="auto" w:frame="1"/>
          <w:lang w:val="uk-UA"/>
        </w:rPr>
      </w:pPr>
    </w:p>
    <w:p w:rsidR="00335320" w:rsidRDefault="00335320" w:rsidP="00735F30">
      <w:pPr>
        <w:jc w:val="center"/>
        <w:rPr>
          <w:sz w:val="32"/>
          <w:szCs w:val="32"/>
          <w:bdr w:val="none" w:sz="0" w:space="0" w:color="auto" w:frame="1"/>
          <w:lang w:val="uk-UA"/>
        </w:rPr>
      </w:pPr>
    </w:p>
    <w:p w:rsidR="00335320" w:rsidRDefault="00335320" w:rsidP="00735F30">
      <w:pPr>
        <w:jc w:val="center"/>
        <w:rPr>
          <w:sz w:val="32"/>
          <w:szCs w:val="32"/>
          <w:bdr w:val="none" w:sz="0" w:space="0" w:color="auto" w:frame="1"/>
          <w:lang w:val="uk-UA"/>
        </w:rPr>
      </w:pPr>
    </w:p>
    <w:p w:rsidR="00335320" w:rsidRDefault="00335320" w:rsidP="00735F30">
      <w:pPr>
        <w:jc w:val="center"/>
        <w:rPr>
          <w:sz w:val="32"/>
          <w:szCs w:val="32"/>
          <w:bdr w:val="none" w:sz="0" w:space="0" w:color="auto" w:frame="1"/>
          <w:lang w:val="uk-UA"/>
        </w:rPr>
      </w:pPr>
    </w:p>
    <w:p w:rsidR="00335320" w:rsidRDefault="00335320" w:rsidP="00735F30">
      <w:pPr>
        <w:jc w:val="center"/>
        <w:rPr>
          <w:sz w:val="32"/>
          <w:szCs w:val="32"/>
          <w:bdr w:val="none" w:sz="0" w:space="0" w:color="auto" w:frame="1"/>
          <w:lang w:val="uk-UA"/>
        </w:rPr>
      </w:pPr>
    </w:p>
    <w:p w:rsidR="00335320" w:rsidRDefault="00335320" w:rsidP="00735F30">
      <w:pPr>
        <w:jc w:val="center"/>
        <w:rPr>
          <w:sz w:val="32"/>
          <w:szCs w:val="32"/>
          <w:bdr w:val="none" w:sz="0" w:space="0" w:color="auto" w:frame="1"/>
          <w:lang w:val="uk-UA"/>
        </w:rPr>
      </w:pPr>
    </w:p>
    <w:p w:rsidR="00335320" w:rsidRDefault="00335320" w:rsidP="00735F30">
      <w:pPr>
        <w:jc w:val="center"/>
        <w:rPr>
          <w:sz w:val="32"/>
          <w:szCs w:val="32"/>
          <w:bdr w:val="none" w:sz="0" w:space="0" w:color="auto" w:frame="1"/>
          <w:lang w:val="uk-UA"/>
        </w:rPr>
      </w:pPr>
    </w:p>
    <w:p w:rsidR="00335320" w:rsidRDefault="00335320" w:rsidP="00735F30">
      <w:pPr>
        <w:jc w:val="center"/>
        <w:rPr>
          <w:sz w:val="32"/>
          <w:szCs w:val="32"/>
          <w:bdr w:val="none" w:sz="0" w:space="0" w:color="auto" w:frame="1"/>
          <w:lang w:val="uk-UA"/>
        </w:rPr>
      </w:pPr>
    </w:p>
    <w:p w:rsidR="00335320" w:rsidRDefault="00335320" w:rsidP="00735F30">
      <w:pPr>
        <w:jc w:val="center"/>
        <w:rPr>
          <w:sz w:val="32"/>
          <w:szCs w:val="32"/>
          <w:bdr w:val="none" w:sz="0" w:space="0" w:color="auto" w:frame="1"/>
          <w:lang w:val="uk-UA"/>
        </w:rPr>
      </w:pPr>
    </w:p>
    <w:p w:rsidR="00335320" w:rsidRDefault="00335320" w:rsidP="00735F30">
      <w:pPr>
        <w:jc w:val="center"/>
        <w:rPr>
          <w:sz w:val="32"/>
          <w:szCs w:val="32"/>
          <w:bdr w:val="none" w:sz="0" w:space="0" w:color="auto" w:frame="1"/>
          <w:lang w:val="uk-UA"/>
        </w:rPr>
      </w:pPr>
    </w:p>
    <w:p w:rsidR="00335320" w:rsidRDefault="00335320" w:rsidP="00735F30">
      <w:pPr>
        <w:jc w:val="center"/>
        <w:rPr>
          <w:sz w:val="32"/>
          <w:szCs w:val="32"/>
          <w:bdr w:val="none" w:sz="0" w:space="0" w:color="auto" w:frame="1"/>
          <w:lang w:val="uk-UA"/>
        </w:rPr>
      </w:pPr>
    </w:p>
    <w:p w:rsidR="00335320" w:rsidRDefault="00335320" w:rsidP="00735F30">
      <w:pPr>
        <w:jc w:val="center"/>
        <w:rPr>
          <w:sz w:val="32"/>
          <w:szCs w:val="32"/>
          <w:bdr w:val="none" w:sz="0" w:space="0" w:color="auto" w:frame="1"/>
          <w:lang w:val="uk-UA"/>
        </w:rPr>
      </w:pPr>
    </w:p>
    <w:p w:rsidR="00335320" w:rsidRDefault="00335320" w:rsidP="00735F30">
      <w:pPr>
        <w:jc w:val="center"/>
        <w:rPr>
          <w:sz w:val="32"/>
          <w:szCs w:val="32"/>
          <w:bdr w:val="none" w:sz="0" w:space="0" w:color="auto" w:frame="1"/>
          <w:lang w:val="uk-UA"/>
        </w:rPr>
      </w:pPr>
    </w:p>
    <w:p w:rsidR="00335320" w:rsidRDefault="00335320" w:rsidP="00735F30">
      <w:pPr>
        <w:jc w:val="center"/>
        <w:rPr>
          <w:sz w:val="32"/>
          <w:szCs w:val="32"/>
          <w:bdr w:val="none" w:sz="0" w:space="0" w:color="auto" w:frame="1"/>
          <w:lang w:val="uk-UA"/>
        </w:rPr>
      </w:pPr>
    </w:p>
    <w:p w:rsidR="00335320" w:rsidRDefault="00335320" w:rsidP="00735F30">
      <w:pPr>
        <w:jc w:val="center"/>
        <w:rPr>
          <w:sz w:val="32"/>
          <w:szCs w:val="32"/>
          <w:bdr w:val="none" w:sz="0" w:space="0" w:color="auto" w:frame="1"/>
          <w:lang w:val="uk-UA"/>
        </w:rPr>
      </w:pPr>
    </w:p>
    <w:p w:rsidR="00335320" w:rsidRDefault="00335320" w:rsidP="00735F30">
      <w:pPr>
        <w:jc w:val="center"/>
        <w:rPr>
          <w:sz w:val="32"/>
          <w:szCs w:val="32"/>
          <w:bdr w:val="none" w:sz="0" w:space="0" w:color="auto" w:frame="1"/>
          <w:lang w:val="uk-UA"/>
        </w:rPr>
      </w:pPr>
    </w:p>
    <w:p w:rsidR="00335320" w:rsidRDefault="00335320" w:rsidP="00735F30">
      <w:pPr>
        <w:jc w:val="center"/>
        <w:rPr>
          <w:sz w:val="32"/>
          <w:szCs w:val="32"/>
          <w:bdr w:val="none" w:sz="0" w:space="0" w:color="auto" w:frame="1"/>
          <w:lang w:val="uk-UA"/>
        </w:rPr>
      </w:pPr>
    </w:p>
    <w:p w:rsidR="00335320" w:rsidRDefault="00335320" w:rsidP="00735F30">
      <w:pPr>
        <w:jc w:val="center"/>
        <w:rPr>
          <w:sz w:val="32"/>
          <w:szCs w:val="32"/>
          <w:bdr w:val="none" w:sz="0" w:space="0" w:color="auto" w:frame="1"/>
          <w:lang w:val="uk-UA"/>
        </w:rPr>
      </w:pPr>
    </w:p>
    <w:p w:rsidR="00335320" w:rsidRDefault="00335320" w:rsidP="00735F30">
      <w:pPr>
        <w:jc w:val="center"/>
        <w:rPr>
          <w:sz w:val="32"/>
          <w:szCs w:val="32"/>
          <w:bdr w:val="none" w:sz="0" w:space="0" w:color="auto" w:frame="1"/>
          <w:lang w:val="uk-UA"/>
        </w:rPr>
      </w:pPr>
    </w:p>
    <w:p w:rsidR="00335320" w:rsidRDefault="00335320" w:rsidP="00735F30">
      <w:pPr>
        <w:jc w:val="center"/>
        <w:rPr>
          <w:sz w:val="32"/>
          <w:szCs w:val="32"/>
          <w:bdr w:val="none" w:sz="0" w:space="0" w:color="auto" w:frame="1"/>
          <w:lang w:val="uk-UA"/>
        </w:rPr>
      </w:pPr>
    </w:p>
    <w:p w:rsidR="00335320" w:rsidRDefault="00335320" w:rsidP="00735F30">
      <w:pPr>
        <w:jc w:val="center"/>
        <w:rPr>
          <w:sz w:val="32"/>
          <w:szCs w:val="32"/>
          <w:bdr w:val="none" w:sz="0" w:space="0" w:color="auto" w:frame="1"/>
          <w:lang w:val="uk-UA"/>
        </w:rPr>
      </w:pPr>
    </w:p>
    <w:p w:rsidR="00335320" w:rsidRDefault="00335320" w:rsidP="00735F30">
      <w:pPr>
        <w:jc w:val="center"/>
        <w:rPr>
          <w:sz w:val="32"/>
          <w:szCs w:val="32"/>
          <w:bdr w:val="none" w:sz="0" w:space="0" w:color="auto" w:frame="1"/>
          <w:lang w:val="uk-UA"/>
        </w:rPr>
      </w:pPr>
    </w:p>
    <w:p w:rsidR="00335320" w:rsidRDefault="00335320" w:rsidP="00735F30">
      <w:pPr>
        <w:jc w:val="center"/>
        <w:rPr>
          <w:sz w:val="32"/>
          <w:szCs w:val="32"/>
          <w:bdr w:val="none" w:sz="0" w:space="0" w:color="auto" w:frame="1"/>
          <w:lang w:val="uk-UA"/>
        </w:rPr>
      </w:pPr>
    </w:p>
    <w:p w:rsidR="00335320" w:rsidRDefault="00335320" w:rsidP="00735F30">
      <w:pPr>
        <w:jc w:val="center"/>
        <w:rPr>
          <w:sz w:val="32"/>
          <w:szCs w:val="32"/>
          <w:bdr w:val="none" w:sz="0" w:space="0" w:color="auto" w:frame="1"/>
          <w:lang w:val="uk-UA"/>
        </w:rPr>
      </w:pPr>
    </w:p>
    <w:p w:rsidR="00792D95" w:rsidRDefault="00792D95" w:rsidP="00735F30">
      <w:pPr>
        <w:jc w:val="center"/>
        <w:rPr>
          <w:sz w:val="32"/>
          <w:szCs w:val="32"/>
          <w:bdr w:val="none" w:sz="0" w:space="0" w:color="auto" w:frame="1"/>
          <w:lang w:val="uk-UA"/>
        </w:rPr>
      </w:pPr>
    </w:p>
    <w:p w:rsidR="005C1EFA" w:rsidRDefault="005C1EFA" w:rsidP="00735F30">
      <w:pPr>
        <w:jc w:val="center"/>
        <w:rPr>
          <w:sz w:val="32"/>
          <w:szCs w:val="32"/>
          <w:bdr w:val="none" w:sz="0" w:space="0" w:color="auto" w:frame="1"/>
          <w:lang w:val="uk-UA"/>
        </w:rPr>
      </w:pPr>
    </w:p>
    <w:p w:rsidR="005C1EFA" w:rsidRDefault="005C1EFA" w:rsidP="00735F30">
      <w:pPr>
        <w:jc w:val="center"/>
        <w:rPr>
          <w:sz w:val="32"/>
          <w:szCs w:val="32"/>
          <w:bdr w:val="none" w:sz="0" w:space="0" w:color="auto" w:frame="1"/>
          <w:lang w:val="uk-UA"/>
        </w:rPr>
      </w:pPr>
    </w:p>
    <w:p w:rsidR="00335320" w:rsidRPr="008E11A0" w:rsidRDefault="00335320" w:rsidP="00735F30">
      <w:pPr>
        <w:jc w:val="center"/>
        <w:rPr>
          <w:shd w:val="clear" w:color="auto" w:fill="0C7CAE"/>
        </w:rPr>
      </w:pPr>
    </w:p>
    <w:p w:rsidR="009D2991" w:rsidRPr="00792D95" w:rsidRDefault="009D2991" w:rsidP="009D2991">
      <w:pPr>
        <w:jc w:val="center"/>
        <w:rPr>
          <w:b/>
          <w:sz w:val="28"/>
          <w:szCs w:val="28"/>
          <w:lang w:val="uk-UA"/>
        </w:rPr>
      </w:pPr>
      <w:r w:rsidRPr="00792D95">
        <w:rPr>
          <w:b/>
          <w:sz w:val="28"/>
          <w:szCs w:val="28"/>
          <w:lang w:val="uk-UA"/>
        </w:rPr>
        <w:t>ЗМІСТ</w:t>
      </w:r>
    </w:p>
    <w:p w:rsidR="009D2991" w:rsidRDefault="009D2991" w:rsidP="009D2991">
      <w:pPr>
        <w:jc w:val="center"/>
        <w:rPr>
          <w:sz w:val="32"/>
          <w:szCs w:val="32"/>
          <w:lang w:val="uk-UA"/>
        </w:rPr>
      </w:pPr>
    </w:p>
    <w:p w:rsidR="009D2991" w:rsidRPr="00953237" w:rsidRDefault="007C1DED" w:rsidP="00E11F0D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І. </w:t>
      </w:r>
      <w:r w:rsidR="009D2991">
        <w:rPr>
          <w:sz w:val="32"/>
          <w:szCs w:val="32"/>
          <w:lang w:val="uk-UA"/>
        </w:rPr>
        <w:t>В</w:t>
      </w:r>
      <w:r>
        <w:rPr>
          <w:sz w:val="32"/>
          <w:szCs w:val="32"/>
          <w:lang w:val="uk-UA"/>
        </w:rPr>
        <w:t>ступ</w:t>
      </w:r>
      <w:r w:rsidR="009D2991">
        <w:rPr>
          <w:sz w:val="32"/>
          <w:szCs w:val="32"/>
          <w:lang w:val="uk-UA"/>
        </w:rPr>
        <w:t>..................................................................</w:t>
      </w:r>
      <w:r>
        <w:rPr>
          <w:sz w:val="32"/>
          <w:szCs w:val="32"/>
          <w:lang w:val="uk-UA"/>
        </w:rPr>
        <w:t>.............................</w:t>
      </w:r>
      <w:r w:rsidR="00E11F0D">
        <w:rPr>
          <w:sz w:val="32"/>
          <w:szCs w:val="32"/>
          <w:lang w:val="uk-UA"/>
        </w:rPr>
        <w:t>.........</w:t>
      </w:r>
      <w:r w:rsidR="00A71109">
        <w:rPr>
          <w:sz w:val="32"/>
          <w:szCs w:val="32"/>
          <w:lang w:val="uk-UA"/>
        </w:rPr>
        <w:t>4</w:t>
      </w:r>
    </w:p>
    <w:p w:rsidR="007C1DED" w:rsidRPr="007C1DED" w:rsidRDefault="007C1DED" w:rsidP="00E11F0D">
      <w:pPr>
        <w:rPr>
          <w:shd w:val="clear" w:color="auto" w:fill="0C7CAE"/>
        </w:rPr>
      </w:pPr>
      <w:r>
        <w:rPr>
          <w:caps/>
          <w:sz w:val="32"/>
          <w:szCs w:val="32"/>
          <w:lang w:val="uk-UA"/>
        </w:rPr>
        <w:t>ІІ</w:t>
      </w:r>
      <w:r w:rsidRPr="007C1DED">
        <w:rPr>
          <w:caps/>
          <w:sz w:val="32"/>
          <w:szCs w:val="32"/>
          <w:lang w:val="uk-UA"/>
        </w:rPr>
        <w:t>.</w:t>
      </w:r>
      <w:r w:rsidRPr="007C1DED">
        <w:rPr>
          <w:rFonts w:ascii="inherit" w:hAnsi="inherit"/>
          <w:bCs/>
          <w:sz w:val="28"/>
          <w:szCs w:val="28"/>
          <w:bdr w:val="none" w:sz="0" w:space="0" w:color="auto" w:frame="1"/>
          <w:lang w:val="uk-UA"/>
        </w:rPr>
        <w:t xml:space="preserve"> Паспорт програми розвитку освіт</w:t>
      </w:r>
      <w:r w:rsidRPr="007C1DED">
        <w:rPr>
          <w:bCs/>
          <w:sz w:val="28"/>
          <w:szCs w:val="28"/>
          <w:bdr w:val="none" w:sz="0" w:space="0" w:color="auto" w:frame="1"/>
          <w:lang w:val="uk-UA"/>
        </w:rPr>
        <w:t>и</w:t>
      </w:r>
      <w:r w:rsidRPr="007C1DED">
        <w:rPr>
          <w:rFonts w:ascii="inherit" w:hAnsi="inherit"/>
          <w:bCs/>
          <w:sz w:val="29"/>
          <w:szCs w:val="29"/>
          <w:bdr w:val="none" w:sz="0" w:space="0" w:color="auto" w:frame="1"/>
          <w:lang w:val="uk-UA"/>
        </w:rPr>
        <w:t> </w:t>
      </w:r>
      <w:r w:rsidRPr="007C1DED">
        <w:rPr>
          <w:bCs/>
          <w:sz w:val="28"/>
          <w:szCs w:val="28"/>
          <w:bdr w:val="none" w:sz="0" w:space="0" w:color="auto" w:frame="1"/>
          <w:lang w:val="uk-UA"/>
        </w:rPr>
        <w:t>Чернігів</w:t>
      </w:r>
      <w:r w:rsidRPr="007C1DED">
        <w:rPr>
          <w:rFonts w:ascii="inherit" w:hAnsi="inherit"/>
          <w:bCs/>
          <w:sz w:val="28"/>
          <w:szCs w:val="28"/>
          <w:bdr w:val="none" w:sz="0" w:space="0" w:color="auto" w:frame="1"/>
          <w:lang w:val="uk-UA"/>
        </w:rPr>
        <w:t>ського район</w:t>
      </w:r>
      <w:r w:rsidRPr="007C1DED">
        <w:rPr>
          <w:bCs/>
          <w:sz w:val="28"/>
          <w:szCs w:val="28"/>
          <w:bdr w:val="none" w:sz="0" w:space="0" w:color="auto" w:frame="1"/>
          <w:lang w:val="uk-UA"/>
        </w:rPr>
        <w:t xml:space="preserve">у </w:t>
      </w:r>
      <w:r w:rsidRPr="007C1DED">
        <w:rPr>
          <w:rFonts w:ascii="inherit" w:hAnsi="inherit"/>
          <w:bCs/>
          <w:sz w:val="28"/>
          <w:szCs w:val="28"/>
          <w:bdr w:val="none" w:sz="0" w:space="0" w:color="auto" w:frame="1"/>
          <w:lang w:val="uk-UA"/>
        </w:rPr>
        <w:t>на 201</w:t>
      </w:r>
      <w:r w:rsidRPr="007C1DED">
        <w:rPr>
          <w:bCs/>
          <w:sz w:val="28"/>
          <w:szCs w:val="28"/>
          <w:bdr w:val="none" w:sz="0" w:space="0" w:color="auto" w:frame="1"/>
          <w:lang w:val="uk-UA"/>
        </w:rPr>
        <w:t>3</w:t>
      </w:r>
      <w:r w:rsidRPr="007C1DED">
        <w:rPr>
          <w:rFonts w:ascii="inherit" w:hAnsi="inherit"/>
          <w:bCs/>
          <w:sz w:val="28"/>
          <w:szCs w:val="28"/>
          <w:bdr w:val="none" w:sz="0" w:space="0" w:color="auto" w:frame="1"/>
          <w:lang w:val="uk-UA"/>
        </w:rPr>
        <w:t>-</w:t>
      </w:r>
      <w:r w:rsidRPr="007C1DED">
        <w:rPr>
          <w:bCs/>
          <w:sz w:val="28"/>
          <w:szCs w:val="28"/>
          <w:bdr w:val="none" w:sz="0" w:space="0" w:color="auto" w:frame="1"/>
          <w:lang w:val="uk-UA"/>
        </w:rPr>
        <w:t xml:space="preserve">    </w:t>
      </w:r>
      <w:r w:rsidRPr="007C1DED">
        <w:rPr>
          <w:rFonts w:ascii="inherit" w:hAnsi="inherit"/>
          <w:bCs/>
          <w:sz w:val="28"/>
          <w:szCs w:val="28"/>
          <w:bdr w:val="none" w:sz="0" w:space="0" w:color="auto" w:frame="1"/>
          <w:lang w:val="uk-UA"/>
        </w:rPr>
        <w:t>201</w:t>
      </w:r>
      <w:r w:rsidRPr="007C1DED">
        <w:rPr>
          <w:bCs/>
          <w:sz w:val="28"/>
          <w:szCs w:val="28"/>
          <w:bdr w:val="none" w:sz="0" w:space="0" w:color="auto" w:frame="1"/>
          <w:lang w:val="uk-UA"/>
        </w:rPr>
        <w:t xml:space="preserve">7 </w:t>
      </w:r>
      <w:r w:rsidRPr="007C1DED">
        <w:rPr>
          <w:rFonts w:ascii="inherit" w:hAnsi="inherit"/>
          <w:bCs/>
          <w:sz w:val="28"/>
          <w:szCs w:val="28"/>
          <w:bdr w:val="none" w:sz="0" w:space="0" w:color="auto" w:frame="1"/>
          <w:lang w:val="uk-UA"/>
        </w:rPr>
        <w:t>роки</w:t>
      </w:r>
      <w:r w:rsidRPr="007C1DED">
        <w:rPr>
          <w:bCs/>
          <w:sz w:val="28"/>
          <w:szCs w:val="28"/>
          <w:bdr w:val="none" w:sz="0" w:space="0" w:color="auto" w:frame="1"/>
          <w:lang w:val="uk-UA"/>
        </w:rPr>
        <w:t>……………………………………………………………………</w:t>
      </w:r>
      <w:r>
        <w:rPr>
          <w:bCs/>
          <w:sz w:val="28"/>
          <w:szCs w:val="28"/>
          <w:bdr w:val="none" w:sz="0" w:space="0" w:color="auto" w:frame="1"/>
          <w:lang w:val="uk-UA"/>
        </w:rPr>
        <w:t>………</w:t>
      </w:r>
      <w:r w:rsidR="00E11F0D">
        <w:rPr>
          <w:bCs/>
          <w:sz w:val="28"/>
          <w:szCs w:val="28"/>
          <w:bdr w:val="none" w:sz="0" w:space="0" w:color="auto" w:frame="1"/>
          <w:lang w:val="uk-UA"/>
        </w:rPr>
        <w:t>……..</w:t>
      </w:r>
      <w:r w:rsidR="0050372E">
        <w:rPr>
          <w:bCs/>
          <w:sz w:val="28"/>
          <w:szCs w:val="28"/>
          <w:bdr w:val="none" w:sz="0" w:space="0" w:color="auto" w:frame="1"/>
          <w:lang w:val="uk-UA"/>
        </w:rPr>
        <w:t>6</w:t>
      </w:r>
    </w:p>
    <w:p w:rsidR="009D2991" w:rsidRDefault="007C1DED" w:rsidP="00E11F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ІІІ. </w:t>
      </w:r>
      <w:r w:rsidR="00E11F0D">
        <w:rPr>
          <w:sz w:val="28"/>
          <w:szCs w:val="28"/>
          <w:lang w:val="uk-UA"/>
        </w:rPr>
        <w:t>Проблема, на розвиток якої спрямована Програма …………………………</w:t>
      </w:r>
      <w:r w:rsidR="0050372E">
        <w:rPr>
          <w:sz w:val="28"/>
          <w:szCs w:val="28"/>
          <w:lang w:val="uk-UA"/>
        </w:rPr>
        <w:t xml:space="preserve"> 7</w:t>
      </w:r>
    </w:p>
    <w:p w:rsidR="00E11F0D" w:rsidRDefault="00E11F0D" w:rsidP="00E11F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ІУ Мета Програми ………………………………………………………………….</w:t>
      </w:r>
      <w:r w:rsidR="0050372E">
        <w:rPr>
          <w:sz w:val="28"/>
          <w:szCs w:val="28"/>
          <w:lang w:val="uk-UA"/>
        </w:rPr>
        <w:t>7</w:t>
      </w:r>
    </w:p>
    <w:p w:rsidR="00E11F0D" w:rsidRDefault="00E11F0D" w:rsidP="00E11F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У. Шляхи та засоби виконання Програми ………………………………………</w:t>
      </w:r>
      <w:r w:rsidR="0033532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.</w:t>
      </w:r>
      <w:r w:rsidR="0050372E">
        <w:rPr>
          <w:sz w:val="28"/>
          <w:szCs w:val="28"/>
          <w:lang w:val="uk-UA"/>
        </w:rPr>
        <w:t>7</w:t>
      </w:r>
    </w:p>
    <w:p w:rsidR="00E11F0D" w:rsidRDefault="00E11F0D" w:rsidP="00E11F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УІ. Перелік завдань Програми та очікувані результати її виконання………….</w:t>
      </w:r>
      <w:r w:rsidR="0033532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.</w:t>
      </w:r>
      <w:r w:rsidR="0050372E">
        <w:rPr>
          <w:sz w:val="28"/>
          <w:szCs w:val="28"/>
          <w:lang w:val="uk-UA"/>
        </w:rPr>
        <w:t>8</w:t>
      </w:r>
    </w:p>
    <w:p w:rsidR="00E11F0D" w:rsidRDefault="00E11F0D" w:rsidP="00E11F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УІІ. Напрями діяльності та заходи Програми ……………………………………</w:t>
      </w:r>
      <w:r w:rsidR="0050372E">
        <w:rPr>
          <w:sz w:val="28"/>
          <w:szCs w:val="28"/>
          <w:lang w:val="uk-UA"/>
        </w:rPr>
        <w:t>.9</w:t>
      </w:r>
    </w:p>
    <w:p w:rsidR="00E11F0D" w:rsidRDefault="00E11F0D" w:rsidP="00E11F0D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Дошкільна освіта</w:t>
      </w:r>
      <w:r w:rsidR="0050372E">
        <w:rPr>
          <w:sz w:val="28"/>
          <w:szCs w:val="28"/>
          <w:lang w:val="uk-UA"/>
        </w:rPr>
        <w:t>……………………………………………………………..9</w:t>
      </w:r>
    </w:p>
    <w:p w:rsidR="00E11F0D" w:rsidRDefault="00E11F0D" w:rsidP="00E11F0D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середня освіта</w:t>
      </w:r>
      <w:r w:rsidR="0050372E">
        <w:rPr>
          <w:sz w:val="28"/>
          <w:szCs w:val="28"/>
          <w:lang w:val="uk-UA"/>
        </w:rPr>
        <w:t>……………………………………………………..13</w:t>
      </w:r>
    </w:p>
    <w:p w:rsidR="00E11F0D" w:rsidRDefault="00E11F0D" w:rsidP="00E11F0D">
      <w:pPr>
        <w:numPr>
          <w:ilvl w:val="1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Рівний доступ до якісної освіти</w:t>
      </w:r>
      <w:r w:rsidR="0050372E">
        <w:rPr>
          <w:sz w:val="28"/>
          <w:szCs w:val="28"/>
          <w:lang w:val="uk-UA"/>
        </w:rPr>
        <w:t xml:space="preserve"> ……………………………………… ..13</w:t>
      </w:r>
    </w:p>
    <w:p w:rsidR="00E11F0D" w:rsidRDefault="00E11F0D" w:rsidP="00E11F0D">
      <w:pPr>
        <w:numPr>
          <w:ilvl w:val="1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Профільне навчання</w:t>
      </w:r>
      <w:r w:rsidR="0050372E">
        <w:rPr>
          <w:sz w:val="28"/>
          <w:szCs w:val="28"/>
          <w:lang w:val="uk-UA"/>
        </w:rPr>
        <w:t>……………………………………………………   19</w:t>
      </w:r>
    </w:p>
    <w:p w:rsidR="00E11F0D" w:rsidRDefault="00E11F0D" w:rsidP="00E11F0D">
      <w:pPr>
        <w:numPr>
          <w:ilvl w:val="1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Професійний розвиток педагогічних працівників</w:t>
      </w:r>
      <w:r w:rsidR="0050372E">
        <w:rPr>
          <w:sz w:val="28"/>
          <w:szCs w:val="28"/>
          <w:lang w:val="uk-UA"/>
        </w:rPr>
        <w:t>…………………….. 21</w:t>
      </w:r>
    </w:p>
    <w:p w:rsidR="00E11F0D" w:rsidRDefault="00E11F0D" w:rsidP="00E11F0D">
      <w:pPr>
        <w:numPr>
          <w:ilvl w:val="1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Обдарована дитина</w:t>
      </w:r>
      <w:r w:rsidR="0050372E">
        <w:rPr>
          <w:sz w:val="28"/>
          <w:szCs w:val="28"/>
          <w:lang w:val="uk-UA"/>
        </w:rPr>
        <w:t>……………………………………………………….23</w:t>
      </w:r>
    </w:p>
    <w:p w:rsidR="00E11F0D" w:rsidRDefault="00E11F0D" w:rsidP="00E11F0D">
      <w:pPr>
        <w:numPr>
          <w:ilvl w:val="1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Дитина з особливими потребами</w:t>
      </w:r>
      <w:r w:rsidR="0050372E">
        <w:rPr>
          <w:sz w:val="28"/>
          <w:szCs w:val="28"/>
          <w:lang w:val="uk-UA"/>
        </w:rPr>
        <w:t>………………………………………..25</w:t>
      </w:r>
    </w:p>
    <w:p w:rsidR="00E11F0D" w:rsidRDefault="00E11F0D" w:rsidP="00E11F0D">
      <w:pPr>
        <w:numPr>
          <w:ilvl w:val="1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2E3405">
        <w:rPr>
          <w:sz w:val="28"/>
          <w:szCs w:val="28"/>
          <w:lang w:val="uk-UA"/>
        </w:rPr>
        <w:t>сихо</w:t>
      </w:r>
      <w:r>
        <w:rPr>
          <w:sz w:val="28"/>
          <w:szCs w:val="28"/>
          <w:lang w:val="uk-UA"/>
        </w:rPr>
        <w:t>логічний супровід освітнього процесу</w:t>
      </w:r>
      <w:r w:rsidR="0050372E">
        <w:rPr>
          <w:sz w:val="28"/>
          <w:szCs w:val="28"/>
          <w:lang w:val="uk-UA"/>
        </w:rPr>
        <w:t>…………………………..27</w:t>
      </w:r>
    </w:p>
    <w:p w:rsidR="00E11F0D" w:rsidRDefault="00E11F0D" w:rsidP="00E11F0D">
      <w:pPr>
        <w:numPr>
          <w:ilvl w:val="1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Здоров</w:t>
      </w:r>
      <w:r w:rsidR="00792D95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 учасників навчально-виховного</w:t>
      </w:r>
      <w:r w:rsidR="00792D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процесу</w:t>
      </w:r>
      <w:r w:rsidR="0050372E">
        <w:rPr>
          <w:sz w:val="28"/>
          <w:szCs w:val="28"/>
          <w:lang w:val="uk-UA"/>
        </w:rPr>
        <w:t xml:space="preserve"> ……………………28</w:t>
      </w:r>
    </w:p>
    <w:p w:rsidR="00E11F0D" w:rsidRDefault="00E11F0D" w:rsidP="00335320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Виховання. Позашкільна освіта</w:t>
      </w:r>
      <w:r w:rsidR="00792D95">
        <w:rPr>
          <w:sz w:val="28"/>
          <w:szCs w:val="28"/>
          <w:lang w:val="uk-UA"/>
        </w:rPr>
        <w:t>…………………………………………….</w:t>
      </w:r>
      <w:r w:rsidR="0050372E">
        <w:rPr>
          <w:sz w:val="28"/>
          <w:szCs w:val="28"/>
          <w:lang w:val="uk-UA"/>
        </w:rPr>
        <w:t>30</w:t>
      </w:r>
    </w:p>
    <w:p w:rsidR="00BC3DD7" w:rsidRDefault="00BC3DD7" w:rsidP="00335320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BC3DD7">
        <w:rPr>
          <w:sz w:val="28"/>
          <w:szCs w:val="28"/>
          <w:lang w:val="uk-UA"/>
        </w:rPr>
        <w:t xml:space="preserve">Забезпечення загальноосвітніх навчальних закладів ліцензійними електронними засобами навчального призначення та мультимедійним обладнанням </w:t>
      </w:r>
      <w:r>
        <w:rPr>
          <w:sz w:val="28"/>
          <w:szCs w:val="28"/>
          <w:lang w:val="uk-UA"/>
        </w:rPr>
        <w:t>………………………………………………………………… 3</w:t>
      </w:r>
      <w:r w:rsidR="0050372E">
        <w:rPr>
          <w:sz w:val="28"/>
          <w:szCs w:val="28"/>
          <w:lang w:val="uk-UA"/>
        </w:rPr>
        <w:t>3</w:t>
      </w:r>
    </w:p>
    <w:p w:rsidR="00335320" w:rsidRDefault="00335320" w:rsidP="00335320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матеріально-технічної бази закладів освіти</w:t>
      </w:r>
      <w:r w:rsidR="0050372E">
        <w:rPr>
          <w:sz w:val="28"/>
          <w:szCs w:val="28"/>
          <w:lang w:val="uk-UA"/>
        </w:rPr>
        <w:t>……………………..36</w:t>
      </w:r>
    </w:p>
    <w:p w:rsidR="00E11F0D" w:rsidRDefault="00E11F0D" w:rsidP="00E11F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УІІІ. </w:t>
      </w:r>
      <w:r w:rsidR="00335320">
        <w:rPr>
          <w:sz w:val="28"/>
          <w:szCs w:val="28"/>
          <w:lang w:val="uk-UA"/>
        </w:rPr>
        <w:t>Фінансування Програми</w:t>
      </w:r>
      <w:r w:rsidR="0050372E">
        <w:rPr>
          <w:sz w:val="28"/>
          <w:szCs w:val="28"/>
          <w:lang w:val="uk-UA"/>
        </w:rPr>
        <w:t>……………………………………………………...41</w:t>
      </w:r>
    </w:p>
    <w:p w:rsidR="00E11F0D" w:rsidRPr="00055CD5" w:rsidRDefault="00E11F0D" w:rsidP="00E11F0D">
      <w:pPr>
        <w:rPr>
          <w:sz w:val="28"/>
          <w:szCs w:val="28"/>
          <w:lang w:val="uk-UA"/>
        </w:rPr>
      </w:pPr>
    </w:p>
    <w:p w:rsidR="009D2991" w:rsidRDefault="009D2991" w:rsidP="009D2991">
      <w:pPr>
        <w:rPr>
          <w:b/>
          <w:sz w:val="28"/>
          <w:szCs w:val="28"/>
          <w:lang w:val="uk-UA"/>
        </w:rPr>
      </w:pPr>
    </w:p>
    <w:p w:rsidR="009D2991" w:rsidRDefault="009D2991" w:rsidP="009D2991">
      <w:pPr>
        <w:rPr>
          <w:b/>
          <w:sz w:val="28"/>
          <w:szCs w:val="28"/>
          <w:lang w:val="uk-UA"/>
        </w:rPr>
      </w:pPr>
    </w:p>
    <w:p w:rsidR="009D2991" w:rsidRDefault="009D2991" w:rsidP="009D2991">
      <w:pPr>
        <w:rPr>
          <w:b/>
          <w:sz w:val="28"/>
          <w:szCs w:val="28"/>
          <w:lang w:val="uk-UA"/>
        </w:rPr>
      </w:pPr>
    </w:p>
    <w:p w:rsidR="009D2991" w:rsidRDefault="009D2991" w:rsidP="009D2991">
      <w:pPr>
        <w:rPr>
          <w:b/>
          <w:sz w:val="28"/>
          <w:szCs w:val="28"/>
          <w:lang w:val="uk-UA"/>
        </w:rPr>
      </w:pPr>
    </w:p>
    <w:p w:rsidR="009D2991" w:rsidRDefault="009D2991" w:rsidP="009D2991">
      <w:pPr>
        <w:rPr>
          <w:b/>
          <w:sz w:val="28"/>
          <w:szCs w:val="28"/>
          <w:lang w:val="uk-UA"/>
        </w:rPr>
      </w:pPr>
    </w:p>
    <w:p w:rsidR="009D2991" w:rsidRDefault="009D2991" w:rsidP="009D2991">
      <w:pPr>
        <w:rPr>
          <w:b/>
          <w:sz w:val="28"/>
          <w:szCs w:val="28"/>
          <w:lang w:val="uk-UA"/>
        </w:rPr>
      </w:pPr>
    </w:p>
    <w:p w:rsidR="009D2991" w:rsidRDefault="009D2991" w:rsidP="009D2991">
      <w:pPr>
        <w:rPr>
          <w:b/>
          <w:sz w:val="28"/>
          <w:szCs w:val="28"/>
          <w:lang w:val="uk-UA"/>
        </w:rPr>
      </w:pPr>
    </w:p>
    <w:p w:rsidR="009D2991" w:rsidRDefault="009D2991" w:rsidP="009D2991">
      <w:pPr>
        <w:rPr>
          <w:b/>
          <w:sz w:val="28"/>
          <w:szCs w:val="28"/>
          <w:lang w:val="uk-UA"/>
        </w:rPr>
      </w:pPr>
    </w:p>
    <w:p w:rsidR="009D2991" w:rsidRDefault="009D2991" w:rsidP="009D2991">
      <w:pPr>
        <w:rPr>
          <w:b/>
          <w:sz w:val="28"/>
          <w:szCs w:val="28"/>
          <w:lang w:val="uk-UA"/>
        </w:rPr>
      </w:pPr>
    </w:p>
    <w:p w:rsidR="009D2991" w:rsidRDefault="009D2991" w:rsidP="009D2991">
      <w:pPr>
        <w:rPr>
          <w:b/>
          <w:sz w:val="28"/>
          <w:szCs w:val="28"/>
          <w:lang w:val="uk-UA"/>
        </w:rPr>
      </w:pPr>
    </w:p>
    <w:p w:rsidR="009D2991" w:rsidRDefault="009D2991" w:rsidP="009D2991">
      <w:pPr>
        <w:rPr>
          <w:b/>
          <w:sz w:val="28"/>
          <w:szCs w:val="28"/>
          <w:lang w:val="uk-UA"/>
        </w:rPr>
      </w:pPr>
    </w:p>
    <w:p w:rsidR="009D2991" w:rsidRDefault="009D2991" w:rsidP="009D2991">
      <w:pPr>
        <w:rPr>
          <w:b/>
          <w:sz w:val="28"/>
          <w:szCs w:val="28"/>
          <w:lang w:val="uk-UA"/>
        </w:rPr>
      </w:pPr>
    </w:p>
    <w:p w:rsidR="009D2991" w:rsidRDefault="009D2991" w:rsidP="009D2991">
      <w:pPr>
        <w:rPr>
          <w:b/>
          <w:sz w:val="28"/>
          <w:szCs w:val="28"/>
          <w:lang w:val="uk-UA"/>
        </w:rPr>
      </w:pPr>
    </w:p>
    <w:p w:rsidR="009D2991" w:rsidRDefault="009D2991" w:rsidP="009D2991">
      <w:pPr>
        <w:rPr>
          <w:b/>
          <w:sz w:val="28"/>
          <w:szCs w:val="28"/>
          <w:lang w:val="uk-UA"/>
        </w:rPr>
      </w:pPr>
    </w:p>
    <w:p w:rsidR="00BD7654" w:rsidRPr="009D2991" w:rsidRDefault="00BD7654" w:rsidP="009D2991">
      <w:pPr>
        <w:ind w:left="180" w:firstLine="180"/>
        <w:rPr>
          <w:color w:val="474444"/>
          <w:sz w:val="28"/>
          <w:szCs w:val="28"/>
          <w:bdr w:val="none" w:sz="0" w:space="0" w:color="auto" w:frame="1"/>
          <w:lang w:val="uk-UA"/>
        </w:rPr>
      </w:pPr>
      <w:r w:rsidRPr="00735F3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 </w:t>
      </w:r>
    </w:p>
    <w:p w:rsidR="006A4457" w:rsidRDefault="006A4457" w:rsidP="00BD7654">
      <w:pPr>
        <w:jc w:val="center"/>
        <w:rPr>
          <w:sz w:val="28"/>
          <w:szCs w:val="28"/>
          <w:bdr w:val="none" w:sz="0" w:space="0" w:color="auto" w:frame="1"/>
          <w:lang w:val="uk-UA"/>
        </w:rPr>
      </w:pPr>
    </w:p>
    <w:p w:rsidR="00335320" w:rsidRDefault="00335320" w:rsidP="00BD7654">
      <w:pPr>
        <w:jc w:val="center"/>
        <w:rPr>
          <w:sz w:val="28"/>
          <w:szCs w:val="28"/>
          <w:bdr w:val="none" w:sz="0" w:space="0" w:color="auto" w:frame="1"/>
          <w:lang w:val="uk-UA"/>
        </w:rPr>
      </w:pPr>
    </w:p>
    <w:p w:rsidR="00BC3DD7" w:rsidRDefault="00BC3DD7" w:rsidP="00BC3DD7">
      <w:pPr>
        <w:rPr>
          <w:sz w:val="28"/>
          <w:szCs w:val="28"/>
          <w:bdr w:val="none" w:sz="0" w:space="0" w:color="auto" w:frame="1"/>
          <w:lang w:val="uk-UA"/>
        </w:rPr>
      </w:pPr>
    </w:p>
    <w:p w:rsidR="00BD7654" w:rsidRPr="00735F30" w:rsidRDefault="00BD7654" w:rsidP="00BC3DD7">
      <w:pPr>
        <w:rPr>
          <w:shd w:val="clear" w:color="auto" w:fill="0C7CAE"/>
        </w:rPr>
      </w:pPr>
      <w:r w:rsidRPr="00735F3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 </w:t>
      </w:r>
    </w:p>
    <w:p w:rsidR="00BD7654" w:rsidRPr="00735F30" w:rsidRDefault="00BD7654" w:rsidP="00BD7654">
      <w:pPr>
        <w:jc w:val="center"/>
        <w:rPr>
          <w:shd w:val="clear" w:color="auto" w:fill="0C7CAE"/>
        </w:rPr>
      </w:pPr>
      <w:r w:rsidRPr="00735F30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lastRenderedPageBreak/>
        <w:t>І. Вступ</w:t>
      </w:r>
    </w:p>
    <w:p w:rsidR="00BD7654" w:rsidRPr="00735F30" w:rsidRDefault="00BD7654" w:rsidP="00BD7654">
      <w:pPr>
        <w:jc w:val="center"/>
        <w:rPr>
          <w:shd w:val="clear" w:color="auto" w:fill="0C7CAE"/>
        </w:rPr>
      </w:pPr>
      <w:r w:rsidRPr="00735F3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 </w:t>
      </w:r>
    </w:p>
    <w:p w:rsidR="00E249C4" w:rsidRPr="00E249C4" w:rsidRDefault="00E249C4" w:rsidP="00E249C4">
      <w:pPr>
        <w:ind w:firstLine="708"/>
        <w:jc w:val="both"/>
        <w:rPr>
          <w:sz w:val="28"/>
          <w:szCs w:val="28"/>
          <w:lang w:val="uk-UA"/>
        </w:rPr>
      </w:pPr>
      <w:r w:rsidRPr="00267B52">
        <w:rPr>
          <w:sz w:val="28"/>
          <w:szCs w:val="28"/>
          <w:lang w:val="uk-UA"/>
        </w:rPr>
        <w:t xml:space="preserve">Соціально-економічний розвиток держави, освітні реформи зумовлюють необхідність випереджального розвитку освітньої галузі, реформування </w:t>
      </w:r>
      <w:r w:rsidRPr="00E249C4">
        <w:rPr>
          <w:sz w:val="28"/>
          <w:szCs w:val="28"/>
          <w:lang w:val="uk-UA"/>
        </w:rPr>
        <w:t>управління освітою, удосконалення системи навчально-виховного процесу.</w:t>
      </w:r>
    </w:p>
    <w:p w:rsidR="00E249C4" w:rsidRPr="00E249C4" w:rsidRDefault="00E249C4" w:rsidP="00E249C4">
      <w:pPr>
        <w:jc w:val="both"/>
        <w:rPr>
          <w:sz w:val="28"/>
          <w:szCs w:val="28"/>
          <w:lang w:val="uk-UA"/>
        </w:rPr>
      </w:pPr>
      <w:r w:rsidRPr="00E249C4">
        <w:rPr>
          <w:sz w:val="28"/>
          <w:szCs w:val="28"/>
          <w:lang w:val="uk-UA"/>
        </w:rPr>
        <w:tab/>
        <w:t xml:space="preserve">Успішне становлення і розвиток сучасної школи значною мірою визначається знаннями, творчим потенціалом, професійною майстерністю й загальною педагогічною культурою її працівників.  </w:t>
      </w:r>
    </w:p>
    <w:p w:rsidR="00E249C4" w:rsidRPr="00E249C4" w:rsidRDefault="00E249C4" w:rsidP="00E249C4">
      <w:pPr>
        <w:ind w:firstLine="540"/>
        <w:jc w:val="both"/>
        <w:rPr>
          <w:sz w:val="28"/>
          <w:szCs w:val="28"/>
          <w:lang w:val="uk-UA"/>
        </w:rPr>
      </w:pPr>
      <w:r w:rsidRPr="00E249C4">
        <w:rPr>
          <w:sz w:val="28"/>
          <w:szCs w:val="28"/>
          <w:lang w:val="uk-UA"/>
        </w:rPr>
        <w:t>У 2012 році</w:t>
      </w:r>
      <w:r w:rsidR="0022552E">
        <w:rPr>
          <w:sz w:val="28"/>
          <w:szCs w:val="28"/>
          <w:lang w:val="uk-UA"/>
        </w:rPr>
        <w:t xml:space="preserve"> </w:t>
      </w:r>
      <w:r w:rsidRPr="00E249C4">
        <w:rPr>
          <w:sz w:val="28"/>
          <w:szCs w:val="28"/>
          <w:lang w:val="uk-UA"/>
        </w:rPr>
        <w:t>в районі функціонувало 48 загальноосвітніх навчальних закладів: 26 – І-ІІІ ступенів (у т.ч. 2 гімназії, 5 навчально-виховних комплексів, 18 шкіл І-ІІ ступенів (у т.ч. 2 навчально-виховні комплекси ), 4 загальноосвітніх школи І ступеня.</w:t>
      </w:r>
    </w:p>
    <w:p w:rsidR="00E249C4" w:rsidRPr="00E249C4" w:rsidRDefault="00E249C4" w:rsidP="00E249C4">
      <w:pPr>
        <w:ind w:firstLine="540"/>
        <w:jc w:val="both"/>
        <w:rPr>
          <w:sz w:val="28"/>
          <w:szCs w:val="28"/>
        </w:rPr>
      </w:pPr>
      <w:r w:rsidRPr="00E249C4">
        <w:rPr>
          <w:sz w:val="28"/>
          <w:szCs w:val="28"/>
        </w:rPr>
        <w:t xml:space="preserve">У порівнянні з минулим навчальним роком  контингент учнів суттєво не змінився і склав  4014 учнів, кількість першокласників з 357 у 2011 році зросла до 396 у  2012 році.  </w:t>
      </w:r>
    </w:p>
    <w:p w:rsidR="00E249C4" w:rsidRPr="00E249C4" w:rsidRDefault="00E249C4" w:rsidP="00E249C4">
      <w:pPr>
        <w:ind w:firstLine="708"/>
        <w:jc w:val="both"/>
        <w:rPr>
          <w:sz w:val="28"/>
          <w:szCs w:val="28"/>
        </w:rPr>
      </w:pPr>
      <w:r w:rsidRPr="00E249C4">
        <w:rPr>
          <w:sz w:val="28"/>
          <w:szCs w:val="28"/>
        </w:rPr>
        <w:t>З 1 вересня 2012 року розпочав роботу  навчально-виховний комплекс у складі загальноосвітньої школи на 240 місць та дитсадку-ясел на 35 місць в смт. Седнів. У зв’язку з цим призупинено діяльність Черниської, Клочківської загальноосвітніх шкіл І-ІІ ступенів та Радгоспівської загальноосвітньої школи І ступеня.</w:t>
      </w:r>
    </w:p>
    <w:p w:rsidR="00E249C4" w:rsidRPr="00E249C4" w:rsidRDefault="00E249C4" w:rsidP="00E249C4">
      <w:pPr>
        <w:ind w:firstLine="708"/>
        <w:jc w:val="both"/>
        <w:rPr>
          <w:sz w:val="28"/>
          <w:szCs w:val="28"/>
        </w:rPr>
      </w:pPr>
      <w:r w:rsidRPr="00E249C4">
        <w:rPr>
          <w:sz w:val="28"/>
          <w:szCs w:val="28"/>
        </w:rPr>
        <w:t>За відсутністю учнівського контингенту з 1 вересня 2012 року призупинено діяльність Деснянської загальноосвітньої школи  І ст.</w:t>
      </w:r>
    </w:p>
    <w:p w:rsidR="00E249C4" w:rsidRPr="00E249C4" w:rsidRDefault="00E249C4" w:rsidP="00E249C4">
      <w:pPr>
        <w:ind w:firstLine="540"/>
        <w:jc w:val="both"/>
        <w:rPr>
          <w:sz w:val="28"/>
          <w:szCs w:val="28"/>
        </w:rPr>
      </w:pPr>
      <w:r w:rsidRPr="00E249C4">
        <w:rPr>
          <w:sz w:val="28"/>
          <w:szCs w:val="28"/>
        </w:rPr>
        <w:t>Навчально-виховний процес у школах району здійснюють 825 педагогів, серед них 2 заслужених учителі України, 43 відмінники освіти України, 13 – мають педагогічне звання «Учитель-методист». У 2012 році педагогічний колектив району поповнився 24 молодими спеціалістами.</w:t>
      </w:r>
    </w:p>
    <w:p w:rsidR="00E249C4" w:rsidRPr="00E249C4" w:rsidRDefault="00E249C4" w:rsidP="00E249C4">
      <w:pPr>
        <w:pStyle w:val="a"/>
        <w:numPr>
          <w:ilvl w:val="0"/>
          <w:numId w:val="0"/>
        </w:numPr>
        <w:ind w:firstLine="540"/>
        <w:jc w:val="both"/>
        <w:rPr>
          <w:sz w:val="28"/>
          <w:szCs w:val="28"/>
          <w:lang w:val="uk-UA"/>
        </w:rPr>
      </w:pPr>
      <w:r w:rsidRPr="00E249C4">
        <w:rPr>
          <w:sz w:val="28"/>
          <w:szCs w:val="28"/>
          <w:lang w:val="uk-UA"/>
        </w:rPr>
        <w:t xml:space="preserve">Різнобічний розвиток дітей дошкільного віку забезпечується у 23 навчальних закладах району, в т.ч. у 16 дошкільних закладах комунальної власності і 7 – навчально-виховних комплексах.  </w:t>
      </w:r>
    </w:p>
    <w:p w:rsidR="00E249C4" w:rsidRPr="00E249C4" w:rsidRDefault="00E249C4" w:rsidP="00E249C4">
      <w:pPr>
        <w:pStyle w:val="a"/>
        <w:numPr>
          <w:ilvl w:val="0"/>
          <w:numId w:val="0"/>
        </w:numPr>
        <w:ind w:firstLine="540"/>
        <w:jc w:val="both"/>
        <w:rPr>
          <w:sz w:val="28"/>
          <w:szCs w:val="28"/>
          <w:lang w:val="uk-UA"/>
        </w:rPr>
      </w:pPr>
      <w:r w:rsidRPr="00E249C4">
        <w:rPr>
          <w:sz w:val="28"/>
          <w:szCs w:val="28"/>
          <w:lang w:val="uk-UA"/>
        </w:rPr>
        <w:t xml:space="preserve">Різними видами харчування 100% охоплено  учнів району, з них гарячим харчуванням –3872 учні (96,5%), учні 1-4 класів (1509 дітей) харчуються безкоштовно за рахунок коштів місцевого бюджету.  </w:t>
      </w:r>
    </w:p>
    <w:p w:rsidR="00E249C4" w:rsidRPr="00E249C4" w:rsidRDefault="00E249C4" w:rsidP="00E249C4">
      <w:pPr>
        <w:pStyle w:val="a"/>
        <w:numPr>
          <w:ilvl w:val="0"/>
          <w:numId w:val="0"/>
        </w:numPr>
        <w:ind w:firstLine="540"/>
        <w:jc w:val="both"/>
        <w:rPr>
          <w:sz w:val="28"/>
          <w:szCs w:val="28"/>
          <w:lang w:val="uk-UA"/>
        </w:rPr>
      </w:pPr>
      <w:r w:rsidRPr="00E249C4">
        <w:rPr>
          <w:sz w:val="28"/>
          <w:szCs w:val="28"/>
          <w:lang w:val="uk-UA"/>
        </w:rPr>
        <w:t>У 2012-2013 н.р. послугами перевезення користуються 682 учні. З них шкільними автобусами - 650 учнів, рейсовими – 32 учні. Функціонують 19 шкільних автобусів.</w:t>
      </w:r>
    </w:p>
    <w:p w:rsidR="00E249C4" w:rsidRPr="00E249C4" w:rsidRDefault="00E249C4" w:rsidP="00E249C4">
      <w:pPr>
        <w:pStyle w:val="a"/>
        <w:numPr>
          <w:ilvl w:val="0"/>
          <w:numId w:val="0"/>
        </w:numPr>
        <w:ind w:firstLine="540"/>
        <w:jc w:val="both"/>
        <w:rPr>
          <w:sz w:val="28"/>
          <w:szCs w:val="28"/>
          <w:lang w:val="uk-UA"/>
        </w:rPr>
      </w:pPr>
      <w:r w:rsidRPr="00E249C4">
        <w:rPr>
          <w:sz w:val="28"/>
          <w:szCs w:val="28"/>
          <w:lang w:val="uk-UA"/>
        </w:rPr>
        <w:t>У районі продовжується робота з підвищення ефективності діяльності опорних шкіл як центрів освітніх округів. Станом на 01.01.2013 року функціонують 7 районних  освітніх  округів  з  центрами  у  Гончарівській   і М.-Коцюбинській гімназіях, Редьківському, Седнівському та Киселівському навчально-виховних комплексах, Халявинській, Олишівській та Ковпитській загальноосвітніх школах І-ІІІ ступенів.</w:t>
      </w:r>
    </w:p>
    <w:p w:rsidR="00E249C4" w:rsidRPr="00E249C4" w:rsidRDefault="00E249C4" w:rsidP="00E249C4">
      <w:pPr>
        <w:ind w:firstLine="720"/>
        <w:jc w:val="both"/>
        <w:rPr>
          <w:kern w:val="28"/>
          <w:sz w:val="28"/>
          <w:szCs w:val="28"/>
        </w:rPr>
      </w:pPr>
      <w:r w:rsidRPr="00E249C4">
        <w:rPr>
          <w:sz w:val="28"/>
          <w:szCs w:val="28"/>
          <w:lang w:val="uk-UA"/>
        </w:rPr>
        <w:t xml:space="preserve">У 2012 році функціонували 2 позашкільні навчальні заклади: Центр туристсько-краєзнавчої творчості і Будинок школяра. </w:t>
      </w:r>
      <w:r w:rsidRPr="00E249C4">
        <w:rPr>
          <w:sz w:val="28"/>
          <w:szCs w:val="28"/>
        </w:rPr>
        <w:t xml:space="preserve">Навчанням та вихованням охоплено 836 учнів, що </w:t>
      </w:r>
      <w:r w:rsidRPr="00E249C4">
        <w:rPr>
          <w:kern w:val="28"/>
          <w:sz w:val="28"/>
          <w:szCs w:val="28"/>
        </w:rPr>
        <w:t>становить 22,1 % від загальної кількості дітей шкільного віку, на 4,1% більше у порівнянні з минулим роком.</w:t>
      </w:r>
    </w:p>
    <w:p w:rsidR="00E249C4" w:rsidRPr="00C15FDB" w:rsidRDefault="00E249C4" w:rsidP="00C15FDB">
      <w:pPr>
        <w:widowControl w:val="0"/>
        <w:ind w:firstLine="567"/>
        <w:jc w:val="both"/>
        <w:rPr>
          <w:color w:val="000000"/>
          <w:kern w:val="28"/>
          <w:sz w:val="28"/>
          <w:szCs w:val="28"/>
          <w:lang w:val="uk-UA"/>
        </w:rPr>
      </w:pPr>
      <w:r w:rsidRPr="00E249C4">
        <w:rPr>
          <w:color w:val="000000"/>
          <w:kern w:val="28"/>
          <w:sz w:val="28"/>
          <w:szCs w:val="28"/>
        </w:rPr>
        <w:t xml:space="preserve">За підсумками рейтингу позашкільних закладів краєзнавчо-туристичного </w:t>
      </w:r>
      <w:r w:rsidRPr="00C15FDB">
        <w:rPr>
          <w:color w:val="000000"/>
          <w:kern w:val="28"/>
          <w:sz w:val="28"/>
          <w:szCs w:val="28"/>
        </w:rPr>
        <w:t xml:space="preserve">спрямування районний Центр туристсько-краєзнавчої творчості посів 2 місце, </w:t>
      </w:r>
      <w:r w:rsidRPr="00C15FDB">
        <w:rPr>
          <w:color w:val="000000"/>
          <w:kern w:val="28"/>
          <w:sz w:val="28"/>
          <w:szCs w:val="28"/>
        </w:rPr>
        <w:lastRenderedPageBreak/>
        <w:t>поступившись лише позашкільному навчальному закладу м. Прилуки.</w:t>
      </w:r>
    </w:p>
    <w:p w:rsidR="00C15FDB" w:rsidRDefault="00C15FDB" w:rsidP="00C15FDB">
      <w:pPr>
        <w:pStyle w:val="a"/>
        <w:numPr>
          <w:ilvl w:val="0"/>
          <w:numId w:val="0"/>
        </w:numPr>
        <w:ind w:firstLine="540"/>
        <w:jc w:val="both"/>
        <w:rPr>
          <w:sz w:val="28"/>
          <w:szCs w:val="28"/>
          <w:lang w:val="uk-UA"/>
        </w:rPr>
      </w:pPr>
      <w:r w:rsidRPr="00C15FDB">
        <w:rPr>
          <w:sz w:val="28"/>
          <w:szCs w:val="28"/>
          <w:lang w:val="uk-UA"/>
        </w:rPr>
        <w:t xml:space="preserve">Враховуючи  потреби населення та на виконання районної цільової програми розвитку дошкільної освіти на 2011-2017 роки у вересні-жовтні  2012 року відкрито додаткову групу на 20 місць у Редьківському навчально-виховному комплексі та Халявинський, Роїщенський та Ведильцівський дошкільні навчальні  заклади  на 20 місць кожен, що дозволило  збільшити кількість дошкільнят, які відвідували дитячі садки до 723 осіб, що становить 35% від загальної кількості дітей дошкільного віку. </w:t>
      </w:r>
      <w:r w:rsidRPr="00C15FDB">
        <w:rPr>
          <w:sz w:val="28"/>
          <w:szCs w:val="28"/>
        </w:rPr>
        <w:t>У  порівняні з 2011 роком  – відсоток охоплення дітей дошкільною освітою зріс  на 7,2 %.</w:t>
      </w:r>
    </w:p>
    <w:p w:rsidR="00135820" w:rsidRPr="00E249C4" w:rsidRDefault="00135820" w:rsidP="00135820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  <w:lang w:val="uk-UA"/>
        </w:rPr>
      </w:pPr>
      <w:r w:rsidRPr="00E249C4">
        <w:rPr>
          <w:sz w:val="28"/>
          <w:szCs w:val="28"/>
          <w:lang w:val="uk-UA"/>
        </w:rPr>
        <w:tab/>
        <w:t>У 2012 році покращилос</w:t>
      </w:r>
      <w:r w:rsidR="00DC2C12">
        <w:rPr>
          <w:sz w:val="28"/>
          <w:szCs w:val="28"/>
          <w:lang w:val="uk-UA"/>
        </w:rPr>
        <w:t>я</w:t>
      </w:r>
      <w:r w:rsidRPr="00E249C4">
        <w:rPr>
          <w:sz w:val="28"/>
          <w:szCs w:val="28"/>
          <w:lang w:val="uk-UA"/>
        </w:rPr>
        <w:t xml:space="preserve"> матеріально-технічне забезпечення навчальних закладів  району. У Количівському, Ягіднянському, Рівнопільському дошкільних навчальних закладах,  Андріївській загальноосвітній школі,  Хмільницькому навчально-виховному комплексі здійснено заміну вікон, у Радянськослобідській загальноосвітній школі І-ІІІ ступенів – заміну дверей. Відремонтовано  внутрішні вбиральні Новобілоуської загальноосвітньої школи І-ІІІ ступенів та Гончарівської гімназії, проведено поточний ремонт котлів, системи опалення Олишівської, Радянськослобідської Петрушинської та Слабинської шкіл. Придбано  комп’ютерне обладнання в Мохнатинську, Шибиринівську, Киїнську, Снов’янську, Количівську, Жавинську, Роїщенську, Боровиковську, Слабинську та Краснянську  загальноосвітні школи.</w:t>
      </w:r>
    </w:p>
    <w:p w:rsidR="00DC2C12" w:rsidRPr="002E3405" w:rsidRDefault="00135820" w:rsidP="00DC2C12">
      <w:pPr>
        <w:ind w:firstLine="567"/>
        <w:jc w:val="both"/>
        <w:rPr>
          <w:sz w:val="28"/>
          <w:szCs w:val="28"/>
          <w:lang w:val="uk-UA"/>
        </w:rPr>
      </w:pPr>
      <w:r w:rsidRPr="00135820">
        <w:rPr>
          <w:sz w:val="28"/>
          <w:szCs w:val="28"/>
          <w:lang w:val="uk-UA"/>
        </w:rPr>
        <w:t xml:space="preserve">Утримання малокомплектних шкіл непосильним тягарем лягає на місцеві бюджети, ускладнює організацію навчально-виховного процесу, вимагає більших зусиль для забезпечення якісної освіти. </w:t>
      </w:r>
      <w:r w:rsidR="002E3405" w:rsidRPr="00135820">
        <w:rPr>
          <w:sz w:val="28"/>
          <w:szCs w:val="28"/>
          <w:lang w:val="uk-UA"/>
        </w:rPr>
        <w:t xml:space="preserve">Наприклад, вартість утримання одного учня в Пісківському НВК складає </w:t>
      </w:r>
      <w:r w:rsidR="002E3405" w:rsidRPr="00EA09A0">
        <w:rPr>
          <w:sz w:val="28"/>
          <w:szCs w:val="28"/>
          <w:lang w:val="uk-UA"/>
        </w:rPr>
        <w:t>29 тис.158 грн., у Мохнатинській,  Слобідській ЗОШ І-ІІ ступенів – понад 26 тис. грн, у Шестовицькій, Боровиковській, Серединській близько 22 тис грн.</w:t>
      </w:r>
      <w:r w:rsidR="002E3405">
        <w:rPr>
          <w:sz w:val="28"/>
          <w:szCs w:val="28"/>
          <w:lang w:val="uk-UA"/>
        </w:rPr>
        <w:t xml:space="preserve"> </w:t>
      </w:r>
      <w:r w:rsidR="002E3405" w:rsidRPr="00EA09A0">
        <w:rPr>
          <w:sz w:val="28"/>
          <w:szCs w:val="28"/>
          <w:lang w:val="uk-UA"/>
        </w:rPr>
        <w:t>В той час як у Старобілоуській, Радянськослобідській школах, М.-Коцюбинській гімназії – близько 9 тис. грн.</w:t>
      </w:r>
    </w:p>
    <w:p w:rsidR="007219A2" w:rsidRDefault="007219A2" w:rsidP="005C1EFA">
      <w:pPr>
        <w:ind w:firstLine="567"/>
        <w:jc w:val="both"/>
        <w:rPr>
          <w:sz w:val="28"/>
          <w:szCs w:val="28"/>
          <w:lang w:val="uk-UA"/>
        </w:rPr>
      </w:pPr>
      <w:r w:rsidRPr="00267B52">
        <w:rPr>
          <w:sz w:val="28"/>
          <w:szCs w:val="28"/>
          <w:lang w:val="uk-UA"/>
        </w:rPr>
        <w:t>Продовжується процес реформування освіти. Завершальним етапом шкільної освіти є профілізація старшої школи, яка вимагає нового змісту навчання, нових технологій, відповідних кадрів, матеріально-технічної бази, співпраці з вищими навчальними закладами.</w:t>
      </w:r>
    </w:p>
    <w:p w:rsidR="00E249C4" w:rsidRPr="007C1DED" w:rsidRDefault="00E249C4" w:rsidP="007219A2">
      <w:pPr>
        <w:ind w:firstLine="567"/>
        <w:jc w:val="both"/>
        <w:rPr>
          <w:sz w:val="28"/>
          <w:szCs w:val="28"/>
          <w:lang w:val="uk-UA"/>
        </w:rPr>
      </w:pPr>
      <w:r w:rsidRPr="00E249C4">
        <w:rPr>
          <w:sz w:val="28"/>
          <w:szCs w:val="28"/>
          <w:lang w:val="uk-UA"/>
        </w:rPr>
        <w:t>Успішна робота навчальних закладів значною мірою залежить від матеріально-технічної бази.</w:t>
      </w:r>
      <w:r w:rsidR="007C1DED">
        <w:rPr>
          <w:sz w:val="28"/>
          <w:szCs w:val="28"/>
          <w:lang w:val="uk-UA"/>
        </w:rPr>
        <w:t xml:space="preserve"> </w:t>
      </w:r>
      <w:r w:rsidRPr="00267B52">
        <w:rPr>
          <w:sz w:val="28"/>
          <w:szCs w:val="28"/>
          <w:lang w:val="uk-UA"/>
        </w:rPr>
        <w:t>Для навчання учнів, розвитку їх здібностей і обдарувань повинні бути створені відповідні умови.</w:t>
      </w:r>
    </w:p>
    <w:p w:rsidR="00BD7654" w:rsidRPr="00E249C4" w:rsidRDefault="00BD7654" w:rsidP="00BD7654">
      <w:pPr>
        <w:ind w:firstLine="737"/>
        <w:jc w:val="both"/>
        <w:rPr>
          <w:shd w:val="clear" w:color="auto" w:fill="0C7CAE"/>
          <w:lang w:val="uk-UA"/>
        </w:rPr>
      </w:pPr>
      <w:r w:rsidRPr="00735F3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 xml:space="preserve">Програма розвитку освіти </w:t>
      </w:r>
      <w:r w:rsidR="00D92F5D" w:rsidRPr="00735F30">
        <w:rPr>
          <w:sz w:val="28"/>
          <w:szCs w:val="28"/>
          <w:bdr w:val="none" w:sz="0" w:space="0" w:color="auto" w:frame="1"/>
          <w:lang w:val="uk-UA"/>
        </w:rPr>
        <w:t>Чернігів</w:t>
      </w:r>
      <w:r w:rsidRPr="00735F3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ського району на 201</w:t>
      </w:r>
      <w:r w:rsidR="00D92F5D" w:rsidRPr="00735F30">
        <w:rPr>
          <w:sz w:val="28"/>
          <w:szCs w:val="28"/>
          <w:bdr w:val="none" w:sz="0" w:space="0" w:color="auto" w:frame="1"/>
          <w:lang w:val="uk-UA"/>
        </w:rPr>
        <w:t>3</w:t>
      </w:r>
      <w:r w:rsidRPr="00735F3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-201</w:t>
      </w:r>
      <w:r w:rsidR="00E249C4">
        <w:rPr>
          <w:sz w:val="28"/>
          <w:szCs w:val="28"/>
          <w:bdr w:val="none" w:sz="0" w:space="0" w:color="auto" w:frame="1"/>
          <w:lang w:val="uk-UA"/>
        </w:rPr>
        <w:t>7</w:t>
      </w:r>
      <w:r w:rsidRPr="00735F3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 xml:space="preserve"> роки (далі Програма) розроблена відповідно до Конституції України, Законів України: «Про освіту», «Про дошкільну освіту», «Про загальну середню освіту», «Про охорону дитинства», Національної доктрини розвитку освіти, затвердженої Указом Президента України від 17.04.2002 року № 347/2002, указів Президента України від 04.07.2005 року № 1013/2005 «Про невідкладні заходи щодо забезпечення функціонування та розвитку освіти в Україні» від 20.03.2008 року № 244/2008 «Про додаткові заходи щодо підвищення якості освіти в Україні, від 30.09.2010 року №926/2010 «Про заходи щодо забезпечення пріоритетного розвитку освіти в Україні»</w:t>
      </w:r>
      <w:r w:rsidR="00735F30">
        <w:rPr>
          <w:sz w:val="28"/>
          <w:szCs w:val="28"/>
          <w:bdr w:val="none" w:sz="0" w:space="0" w:color="auto" w:frame="1"/>
          <w:lang w:val="uk-UA"/>
        </w:rPr>
        <w:t>.</w:t>
      </w:r>
      <w:r w:rsidRPr="00735F3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BD7654" w:rsidRPr="00735F30" w:rsidRDefault="00BD7654" w:rsidP="00BD7654">
      <w:pPr>
        <w:ind w:firstLine="737"/>
        <w:jc w:val="both"/>
        <w:rPr>
          <w:shd w:val="clear" w:color="auto" w:fill="0C7CAE"/>
        </w:rPr>
      </w:pPr>
      <w:r w:rsidRPr="00735F3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 xml:space="preserve">Підставами для розробки районної програми є завершення терміну дії Програми розвитку освіти </w:t>
      </w:r>
      <w:r w:rsidR="00D92F5D" w:rsidRPr="00735F30">
        <w:rPr>
          <w:sz w:val="28"/>
          <w:szCs w:val="28"/>
          <w:bdr w:val="none" w:sz="0" w:space="0" w:color="auto" w:frame="1"/>
          <w:lang w:val="uk-UA"/>
        </w:rPr>
        <w:t>Чернігівського</w:t>
      </w:r>
      <w:r w:rsidRPr="00735F3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 xml:space="preserve"> району на 200</w:t>
      </w:r>
      <w:r w:rsidR="00D92F5D" w:rsidRPr="00735F30">
        <w:rPr>
          <w:sz w:val="28"/>
          <w:szCs w:val="28"/>
          <w:bdr w:val="none" w:sz="0" w:space="0" w:color="auto" w:frame="1"/>
          <w:lang w:val="uk-UA"/>
        </w:rPr>
        <w:t>7</w:t>
      </w:r>
      <w:r w:rsidRPr="00735F3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-201</w:t>
      </w:r>
      <w:r w:rsidR="00D92F5D" w:rsidRPr="00735F30">
        <w:rPr>
          <w:sz w:val="28"/>
          <w:szCs w:val="28"/>
          <w:bdr w:val="none" w:sz="0" w:space="0" w:color="auto" w:frame="1"/>
          <w:lang w:val="uk-UA"/>
        </w:rPr>
        <w:t>1</w:t>
      </w:r>
      <w:r w:rsidRPr="00735F3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 xml:space="preserve"> роки та необхідність продовження програмно-цільового забезпечення подальшого </w:t>
      </w:r>
      <w:r w:rsidRPr="00735F3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lastRenderedPageBreak/>
        <w:t>розвитку системи освіти в районі з урахуванням досягнутого в результаті виконання попередніх програм, а також актуальних сьогоденних стратегічних завдань освітньої сфери в соціально-економічному розвитку району, задоволенні освітніх запитів населення.</w:t>
      </w:r>
    </w:p>
    <w:p w:rsidR="00BD7654" w:rsidRPr="00735F30" w:rsidRDefault="00BD7654" w:rsidP="00BD7654">
      <w:pPr>
        <w:ind w:firstLine="737"/>
        <w:jc w:val="both"/>
        <w:rPr>
          <w:shd w:val="clear" w:color="auto" w:fill="0C7CAE"/>
        </w:rPr>
      </w:pPr>
      <w:r w:rsidRPr="00735F3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Програма визначає концептуально головну мету і завдання розвитку освіти району на період 201</w:t>
      </w:r>
      <w:r w:rsidR="00735F30">
        <w:rPr>
          <w:sz w:val="28"/>
          <w:szCs w:val="28"/>
          <w:bdr w:val="none" w:sz="0" w:space="0" w:color="auto" w:frame="1"/>
          <w:lang w:val="uk-UA"/>
        </w:rPr>
        <w:t>3</w:t>
      </w:r>
      <w:r w:rsidRPr="00735F3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-201</w:t>
      </w:r>
      <w:r w:rsidR="00735F30">
        <w:rPr>
          <w:sz w:val="28"/>
          <w:szCs w:val="28"/>
          <w:bdr w:val="none" w:sz="0" w:space="0" w:color="auto" w:frame="1"/>
          <w:lang w:val="uk-UA"/>
        </w:rPr>
        <w:t>7</w:t>
      </w:r>
      <w:r w:rsidRPr="00735F3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 xml:space="preserve"> років, конкретизує шляхи, механізми, терміни та перелік основних заходів з реалізації стратегічних завдань, їх виконавців, прогнозовані обсяги фінансового забезпечення виконання. Програма має відкритий характер і може доповнюватися (змінюватися) в установленому чинним законодавством порядку в разі, коли в період її виконання відбуватимуться суттєві зміни в законодавстві України про освіту, державній освітній політиці, в реальній соціально-економічній ситуації району, що вимагатимуть відповідного реагування системи освіти району. Програма передбачає взаємодію з діючими регіональними програмами з питань освіти, дитинства, молоді.</w:t>
      </w:r>
    </w:p>
    <w:p w:rsidR="00BD7654" w:rsidRPr="007C1DED" w:rsidRDefault="007C1DED" w:rsidP="00BD7654">
      <w:pPr>
        <w:ind w:firstLine="737"/>
        <w:jc w:val="both"/>
        <w:rPr>
          <w:shd w:val="clear" w:color="auto" w:fill="0C7CAE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D7654" w:rsidRPr="00735F30" w:rsidRDefault="00BD7654" w:rsidP="00BD7654">
      <w:pPr>
        <w:ind w:firstLine="737"/>
        <w:jc w:val="both"/>
        <w:rPr>
          <w:shd w:val="clear" w:color="auto" w:fill="0C7CAE"/>
        </w:rPr>
      </w:pPr>
      <w:r w:rsidRPr="00735F3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 </w:t>
      </w:r>
    </w:p>
    <w:p w:rsidR="00BD7654" w:rsidRPr="00735F30" w:rsidRDefault="00BD7654" w:rsidP="00BD7654">
      <w:pPr>
        <w:ind w:firstLine="737"/>
        <w:jc w:val="both"/>
        <w:rPr>
          <w:shd w:val="clear" w:color="auto" w:fill="0C7CAE"/>
        </w:rPr>
      </w:pPr>
      <w:r w:rsidRPr="00735F3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 </w:t>
      </w:r>
    </w:p>
    <w:p w:rsidR="00BD7654" w:rsidRPr="00735F30" w:rsidRDefault="00BD7654" w:rsidP="00BD7654">
      <w:pPr>
        <w:jc w:val="center"/>
        <w:rPr>
          <w:shd w:val="clear" w:color="auto" w:fill="0C7CAE"/>
        </w:rPr>
      </w:pPr>
      <w:r w:rsidRPr="00735F30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ІІ. Паспорт програми розвитку освіти</w:t>
      </w:r>
    </w:p>
    <w:p w:rsidR="00BD7654" w:rsidRPr="00735F30" w:rsidRDefault="00BD7654" w:rsidP="00BD7654">
      <w:pPr>
        <w:jc w:val="center"/>
        <w:rPr>
          <w:shd w:val="clear" w:color="auto" w:fill="0C7CAE"/>
        </w:rPr>
      </w:pPr>
      <w:r w:rsidRPr="00735F30">
        <w:rPr>
          <w:rFonts w:ascii="inherit" w:hAnsi="inherit"/>
          <w:b/>
          <w:bCs/>
          <w:sz w:val="29"/>
          <w:szCs w:val="29"/>
          <w:bdr w:val="none" w:sz="0" w:space="0" w:color="auto" w:frame="1"/>
          <w:lang w:val="uk-UA"/>
        </w:rPr>
        <w:t> </w:t>
      </w:r>
      <w:r w:rsidR="00D92F5D" w:rsidRPr="00735F30">
        <w:rPr>
          <w:b/>
          <w:bCs/>
          <w:sz w:val="28"/>
          <w:szCs w:val="28"/>
          <w:bdr w:val="none" w:sz="0" w:space="0" w:color="auto" w:frame="1"/>
          <w:lang w:val="uk-UA"/>
        </w:rPr>
        <w:t>Чернігів</w:t>
      </w:r>
      <w:r w:rsidRPr="00735F30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ського району</w:t>
      </w:r>
    </w:p>
    <w:p w:rsidR="00BD7654" w:rsidRPr="00735F30" w:rsidRDefault="00BD7654" w:rsidP="00BD7654">
      <w:pPr>
        <w:jc w:val="center"/>
        <w:rPr>
          <w:shd w:val="clear" w:color="auto" w:fill="0C7CAE"/>
        </w:rPr>
      </w:pPr>
      <w:r w:rsidRPr="00735F30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на 201</w:t>
      </w:r>
      <w:r w:rsidR="00735F30">
        <w:rPr>
          <w:b/>
          <w:bCs/>
          <w:sz w:val="28"/>
          <w:szCs w:val="28"/>
          <w:bdr w:val="none" w:sz="0" w:space="0" w:color="auto" w:frame="1"/>
          <w:lang w:val="uk-UA"/>
        </w:rPr>
        <w:t>3</w:t>
      </w:r>
      <w:r w:rsidRPr="00735F30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-201</w:t>
      </w:r>
      <w:r w:rsidR="00735F30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7 </w:t>
      </w:r>
      <w:r w:rsidRPr="00735F30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роки</w:t>
      </w:r>
    </w:p>
    <w:p w:rsidR="00BD7654" w:rsidRPr="00735F30" w:rsidRDefault="00BD7654" w:rsidP="00BD7654">
      <w:pPr>
        <w:jc w:val="center"/>
        <w:rPr>
          <w:shd w:val="clear" w:color="auto" w:fill="0C7CAE"/>
        </w:rPr>
      </w:pPr>
      <w:r w:rsidRPr="00735F3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 </w:t>
      </w:r>
    </w:p>
    <w:tbl>
      <w:tblPr>
        <w:tblW w:w="9828" w:type="dxa"/>
        <w:tblCellMar>
          <w:left w:w="0" w:type="dxa"/>
          <w:right w:w="0" w:type="dxa"/>
        </w:tblCellMar>
        <w:tblLook w:val="0000"/>
      </w:tblPr>
      <w:tblGrid>
        <w:gridCol w:w="828"/>
        <w:gridCol w:w="4860"/>
        <w:gridCol w:w="4140"/>
      </w:tblGrid>
      <w:tr w:rsidR="00BD7654" w:rsidRPr="00735F30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54" w:rsidRPr="00735F30" w:rsidRDefault="00BD7654">
            <w:pPr>
              <w:jc w:val="center"/>
            </w:pPr>
            <w:r w:rsidRPr="00735F30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1.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54" w:rsidRPr="00735F30" w:rsidRDefault="00BD7654">
            <w:r w:rsidRPr="00735F30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Ініціатор розроблення програми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54" w:rsidRPr="00735F30" w:rsidRDefault="00BD7654">
            <w:r w:rsidRPr="00735F30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Районна державна адміністрація</w:t>
            </w:r>
          </w:p>
          <w:p w:rsidR="00BD7654" w:rsidRPr="00735F30" w:rsidRDefault="00BD7654">
            <w:r w:rsidRPr="00735F30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</w:p>
        </w:tc>
      </w:tr>
      <w:tr w:rsidR="00BD7654" w:rsidRPr="00735F3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54" w:rsidRPr="00735F30" w:rsidRDefault="00BD7654">
            <w:pPr>
              <w:jc w:val="center"/>
            </w:pPr>
            <w:r w:rsidRPr="00735F30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2.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54" w:rsidRPr="00735F30" w:rsidRDefault="00BD7654">
            <w:r w:rsidRPr="00735F30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Розробник програми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54" w:rsidRPr="00735F30" w:rsidRDefault="00BD7654">
            <w:r w:rsidRPr="00735F30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 xml:space="preserve">Відділ освіти </w:t>
            </w:r>
            <w:r w:rsidR="00D92F5D" w:rsidRPr="00735F30">
              <w:rPr>
                <w:sz w:val="28"/>
                <w:szCs w:val="28"/>
                <w:bdr w:val="none" w:sz="0" w:space="0" w:color="auto" w:frame="1"/>
                <w:lang w:val="uk-UA"/>
              </w:rPr>
              <w:t>Чернігівської</w:t>
            </w:r>
            <w:r w:rsidRPr="00735F30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 xml:space="preserve"> райдержадміністрації</w:t>
            </w:r>
          </w:p>
        </w:tc>
      </w:tr>
      <w:tr w:rsidR="00BD7654" w:rsidRPr="00735F3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54" w:rsidRPr="00735F30" w:rsidRDefault="00BD7654">
            <w:pPr>
              <w:jc w:val="center"/>
            </w:pPr>
            <w:r w:rsidRPr="00735F30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3.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54" w:rsidRPr="00735F30" w:rsidRDefault="00BD7654">
            <w:r w:rsidRPr="00735F30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Відповідальний виконавець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54" w:rsidRPr="00735F30" w:rsidRDefault="00BD7654">
            <w:r w:rsidRPr="00735F30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Відділ освіти</w:t>
            </w:r>
            <w:r w:rsidR="00D92F5D" w:rsidRPr="00735F30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Чернігівської</w:t>
            </w:r>
            <w:r w:rsidRPr="00735F30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 xml:space="preserve"> райдержадміністрації</w:t>
            </w:r>
          </w:p>
        </w:tc>
      </w:tr>
      <w:tr w:rsidR="00BD7654" w:rsidRPr="00735F3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54" w:rsidRPr="00735F30" w:rsidRDefault="00BD7654">
            <w:pPr>
              <w:jc w:val="center"/>
            </w:pPr>
            <w:r w:rsidRPr="00735F30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4.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54" w:rsidRPr="00735F30" w:rsidRDefault="00BD7654">
            <w:r w:rsidRPr="00735F30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Учасники програми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54" w:rsidRPr="00735F30" w:rsidRDefault="00BD7654">
            <w:r w:rsidRPr="00735F30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ЗНЗ</w:t>
            </w:r>
            <w:r w:rsidR="00D92F5D" w:rsidRPr="00735F30">
              <w:rPr>
                <w:sz w:val="28"/>
                <w:szCs w:val="28"/>
                <w:bdr w:val="none" w:sz="0" w:space="0" w:color="auto" w:frame="1"/>
                <w:lang w:val="uk-UA"/>
              </w:rPr>
              <w:t>, ПНЗ та ДНЗ</w:t>
            </w:r>
            <w:r w:rsidRPr="00735F30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 xml:space="preserve"> району</w:t>
            </w:r>
            <w:r w:rsidR="00735F30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, </w:t>
            </w:r>
            <w:r w:rsidR="00735F30" w:rsidRPr="00F843A2">
              <w:rPr>
                <w:sz w:val="28"/>
                <w:szCs w:val="28"/>
                <w:bdr w:val="none" w:sz="0" w:space="0" w:color="auto" w:frame="1"/>
                <w:lang w:val="uk-UA"/>
              </w:rPr>
              <w:t>сільські та селищні ради</w:t>
            </w:r>
          </w:p>
        </w:tc>
      </w:tr>
      <w:tr w:rsidR="00BD7654" w:rsidRPr="00735F3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54" w:rsidRPr="00735F30" w:rsidRDefault="00BD7654">
            <w:pPr>
              <w:jc w:val="center"/>
            </w:pPr>
            <w:r w:rsidRPr="00735F30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5.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54" w:rsidRPr="00735F30" w:rsidRDefault="00BD7654">
            <w:r w:rsidRPr="00735F30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Термін реалізації програми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54" w:rsidRPr="00735F30" w:rsidRDefault="00BD7654">
            <w:r w:rsidRPr="00735F30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201</w:t>
            </w:r>
            <w:r w:rsidR="00735F30">
              <w:rPr>
                <w:sz w:val="28"/>
                <w:szCs w:val="28"/>
                <w:bdr w:val="none" w:sz="0" w:space="0" w:color="auto" w:frame="1"/>
                <w:lang w:val="uk-UA"/>
              </w:rPr>
              <w:t>3</w:t>
            </w:r>
            <w:r w:rsidRPr="00735F30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-201</w:t>
            </w:r>
            <w:r w:rsidR="00735F30">
              <w:rPr>
                <w:sz w:val="28"/>
                <w:szCs w:val="28"/>
                <w:bdr w:val="none" w:sz="0" w:space="0" w:color="auto" w:frame="1"/>
                <w:lang w:val="uk-UA"/>
              </w:rPr>
              <w:t>7</w:t>
            </w:r>
            <w:r w:rsidRPr="00735F30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 xml:space="preserve"> роки</w:t>
            </w:r>
          </w:p>
        </w:tc>
      </w:tr>
      <w:tr w:rsidR="00BD7654" w:rsidRPr="00735F3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54" w:rsidRPr="00735F30" w:rsidRDefault="00BD7654">
            <w:pPr>
              <w:jc w:val="center"/>
            </w:pPr>
            <w:r w:rsidRPr="00735F30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6.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54" w:rsidRPr="00735F30" w:rsidRDefault="00BD7654">
            <w:r w:rsidRPr="00735F30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54" w:rsidRPr="00735F30" w:rsidRDefault="00BD7654">
            <w:r w:rsidRPr="00735F30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Місцевий бюджет</w:t>
            </w:r>
            <w:r w:rsidR="00DC2C12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, обласний бюджет</w:t>
            </w:r>
          </w:p>
          <w:p w:rsidR="00BD7654" w:rsidRPr="00735F30" w:rsidRDefault="00BD7654">
            <w:r w:rsidRPr="00735F30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</w:p>
        </w:tc>
      </w:tr>
      <w:tr w:rsidR="00BD7654" w:rsidRPr="00735F3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54" w:rsidRPr="00735F30" w:rsidRDefault="00BD7654">
            <w:pPr>
              <w:jc w:val="center"/>
            </w:pPr>
            <w:r w:rsidRPr="00735F30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7.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54" w:rsidRPr="00735F30" w:rsidRDefault="00BD7654">
            <w:r w:rsidRPr="00735F30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Загальний обсяг фінансових ресурсів, необхідних для реалізації програми, усього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54" w:rsidRPr="00735F30" w:rsidRDefault="00BD7654">
            <w:r w:rsidRPr="00735F30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У межах бюджетних видатків на освіту</w:t>
            </w:r>
          </w:p>
        </w:tc>
      </w:tr>
      <w:tr w:rsidR="00BD7654" w:rsidRPr="00735F3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54" w:rsidRPr="00735F30" w:rsidRDefault="00BD7654">
            <w:pPr>
              <w:jc w:val="center"/>
            </w:pPr>
            <w:r w:rsidRPr="00735F30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54" w:rsidRPr="00735F30" w:rsidRDefault="00BD7654">
            <w:r w:rsidRPr="00735F30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у тому числі: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54" w:rsidRPr="00735F30" w:rsidRDefault="00BD7654">
            <w:r w:rsidRPr="00735F30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</w:p>
        </w:tc>
      </w:tr>
      <w:tr w:rsidR="00BD7654" w:rsidRPr="00735F3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54" w:rsidRPr="00735F30" w:rsidRDefault="00BD7654">
            <w:pPr>
              <w:jc w:val="center"/>
            </w:pPr>
            <w:r w:rsidRPr="00735F30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7.1.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54" w:rsidRPr="00735F30" w:rsidRDefault="00BD7654">
            <w:r w:rsidRPr="00735F30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коштів місцевого бюджету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54" w:rsidRPr="00735F30" w:rsidRDefault="00BD7654">
            <w:r w:rsidRPr="00735F30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У межах бюджетних видатків на освіту</w:t>
            </w:r>
          </w:p>
        </w:tc>
      </w:tr>
      <w:tr w:rsidR="00BD7654" w:rsidRPr="00735F3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54" w:rsidRPr="00735F30" w:rsidRDefault="00BD7654">
            <w:pPr>
              <w:jc w:val="center"/>
            </w:pPr>
            <w:r w:rsidRPr="00735F30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7.2.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54" w:rsidRPr="00735F30" w:rsidRDefault="00BD7654">
            <w:r w:rsidRPr="00735F30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коштів інших джерел</w:t>
            </w:r>
          </w:p>
          <w:p w:rsidR="00BD7654" w:rsidRPr="00735F30" w:rsidRDefault="00BD7654">
            <w:r w:rsidRPr="00735F30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54" w:rsidRPr="00735F30" w:rsidRDefault="00BD7654">
            <w:r w:rsidRPr="00735F30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Кошти інших джерел, не заборонені чинним законодавством.</w:t>
            </w:r>
          </w:p>
        </w:tc>
      </w:tr>
    </w:tbl>
    <w:p w:rsidR="00BD7654" w:rsidRPr="00735F30" w:rsidRDefault="00BD7654" w:rsidP="00BD7654">
      <w:pPr>
        <w:jc w:val="center"/>
        <w:rPr>
          <w:shd w:val="clear" w:color="auto" w:fill="0C7CAE"/>
        </w:rPr>
      </w:pPr>
      <w:r w:rsidRPr="00735F3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 </w:t>
      </w:r>
    </w:p>
    <w:p w:rsidR="00BD7654" w:rsidRPr="00735F30" w:rsidRDefault="00BD7654" w:rsidP="00BD7654">
      <w:pPr>
        <w:jc w:val="center"/>
        <w:rPr>
          <w:shd w:val="clear" w:color="auto" w:fill="0C7CAE"/>
        </w:rPr>
      </w:pPr>
      <w:r w:rsidRPr="00735F3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 </w:t>
      </w:r>
    </w:p>
    <w:p w:rsidR="00BD7654" w:rsidRPr="00735F30" w:rsidRDefault="00BD7654" w:rsidP="00BD7654">
      <w:pPr>
        <w:jc w:val="center"/>
        <w:rPr>
          <w:shd w:val="clear" w:color="auto" w:fill="0C7CAE"/>
        </w:rPr>
      </w:pPr>
      <w:r w:rsidRPr="00735F30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ІІІ. Проблема, на розв'язання якої спрямована Програма</w:t>
      </w:r>
    </w:p>
    <w:p w:rsidR="00BD7654" w:rsidRPr="00735F30" w:rsidRDefault="00BD7654" w:rsidP="00BD7654">
      <w:pPr>
        <w:ind w:firstLine="720"/>
        <w:jc w:val="both"/>
        <w:rPr>
          <w:shd w:val="clear" w:color="auto" w:fill="0C7CAE"/>
        </w:rPr>
      </w:pPr>
      <w:r w:rsidRPr="00735F3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lastRenderedPageBreak/>
        <w:t> </w:t>
      </w:r>
    </w:p>
    <w:p w:rsidR="00BD7654" w:rsidRPr="00735F30" w:rsidRDefault="00BD7654" w:rsidP="00BD7654">
      <w:pPr>
        <w:ind w:firstLine="737"/>
        <w:jc w:val="both"/>
        <w:rPr>
          <w:shd w:val="clear" w:color="auto" w:fill="0C7CAE"/>
        </w:rPr>
      </w:pPr>
      <w:r w:rsidRPr="00735F3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Система освіти району</w:t>
      </w:r>
      <w:r w:rsidR="00735F30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35F3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перебуває у стані постійного пошуку шляхів актуального, прогнозованого, випереджального реагування в умовах регіону на ви</w:t>
      </w:r>
      <w:r w:rsidR="00735F30">
        <w:rPr>
          <w:sz w:val="28"/>
          <w:szCs w:val="28"/>
          <w:bdr w:val="none" w:sz="0" w:space="0" w:color="auto" w:frame="1"/>
          <w:lang w:val="uk-UA"/>
        </w:rPr>
        <w:t>моги</w:t>
      </w:r>
      <w:r w:rsidRPr="00735F3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 xml:space="preserve"> часу.</w:t>
      </w:r>
    </w:p>
    <w:p w:rsidR="00BD7654" w:rsidRPr="00735F30" w:rsidRDefault="00BD7654" w:rsidP="00735F30">
      <w:pPr>
        <w:ind w:firstLine="737"/>
        <w:jc w:val="both"/>
        <w:rPr>
          <w:shd w:val="clear" w:color="auto" w:fill="0C7CAE"/>
        </w:rPr>
      </w:pPr>
      <w:r w:rsidRPr="00735F3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 xml:space="preserve">Це вимагає відповідного програмно-цільового забезпечення ефективності і результату окресленого пошуку, створення в районі освітнього середовища, що, задовольняючи запити в якісній освіті населення </w:t>
      </w:r>
      <w:r w:rsidR="00D92F5D" w:rsidRPr="00735F30">
        <w:rPr>
          <w:sz w:val="28"/>
          <w:szCs w:val="28"/>
          <w:bdr w:val="none" w:sz="0" w:space="0" w:color="auto" w:frame="1"/>
          <w:lang w:val="uk-UA"/>
        </w:rPr>
        <w:t>Чернігів</w:t>
      </w:r>
      <w:r w:rsidRPr="00735F3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ського району, водночас інтегруватиметься в єдиний державний освітній простір, відповідатиме міжнародний критеріям освіти.</w:t>
      </w:r>
    </w:p>
    <w:p w:rsidR="00BD7654" w:rsidRPr="00735F30" w:rsidRDefault="00BD7654" w:rsidP="00735F30">
      <w:pPr>
        <w:ind w:firstLine="708"/>
        <w:jc w:val="both"/>
        <w:rPr>
          <w:shd w:val="clear" w:color="auto" w:fill="0C7CAE"/>
        </w:rPr>
      </w:pPr>
      <w:r w:rsidRPr="00735F3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Основним ціннісним виміром якості сучасної освіти в районі повинні стати можливості тих, хто її здобув, мати такий рівень інформованості, умотивованості до власного розвитку і постійної освіти, здатності творчо мислити, громадянської</w:t>
      </w:r>
      <w:r w:rsidRPr="00735F30">
        <w:rPr>
          <w:rStyle w:val="apple-converted-space"/>
          <w:rFonts w:ascii="inherit" w:hAnsi="inherit"/>
          <w:sz w:val="18"/>
          <w:szCs w:val="18"/>
          <w:bdr w:val="none" w:sz="0" w:space="0" w:color="auto" w:frame="1"/>
          <w:lang w:val="uk-UA"/>
        </w:rPr>
        <w:t> </w:t>
      </w:r>
      <w:r w:rsidRPr="00735F3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активності і відповідальності, мобільності, гнучкості, щоб успішно будувати власне життя і ефективно діяти в глобальному середовищі, вносити свідомий вклад у піднесення конкурентноздатності країни в європейському і світовому просторі. Створення і розвиток умов доступності для населення району зазначеної якості освіти є гострою сьогоденною і стратегічною потребою.</w:t>
      </w:r>
    </w:p>
    <w:p w:rsidR="00BD7654" w:rsidRPr="00735F30" w:rsidRDefault="00BD7654" w:rsidP="00BD7654">
      <w:pPr>
        <w:ind w:firstLine="720"/>
        <w:jc w:val="both"/>
        <w:rPr>
          <w:shd w:val="clear" w:color="auto" w:fill="0C7CAE"/>
        </w:rPr>
      </w:pPr>
      <w:r w:rsidRPr="00735F3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 </w:t>
      </w:r>
    </w:p>
    <w:p w:rsidR="00335320" w:rsidRDefault="00BD7654" w:rsidP="00BD7654">
      <w:pPr>
        <w:rPr>
          <w:sz w:val="29"/>
          <w:szCs w:val="29"/>
          <w:bdr w:val="none" w:sz="0" w:space="0" w:color="auto" w:frame="1"/>
          <w:lang w:val="uk-UA"/>
        </w:rPr>
      </w:pPr>
      <w:r w:rsidRPr="00735F30">
        <w:rPr>
          <w:rFonts w:ascii="inherit" w:hAnsi="inherit"/>
          <w:sz w:val="29"/>
          <w:szCs w:val="29"/>
          <w:bdr w:val="none" w:sz="0" w:space="0" w:color="auto" w:frame="1"/>
          <w:lang w:val="uk-UA"/>
        </w:rPr>
        <w:t>                                   </w:t>
      </w:r>
    </w:p>
    <w:p w:rsidR="00BD7654" w:rsidRPr="00735F30" w:rsidRDefault="00BD7654" w:rsidP="00335320">
      <w:pPr>
        <w:jc w:val="center"/>
        <w:rPr>
          <w:shd w:val="clear" w:color="auto" w:fill="0C7CAE"/>
          <w:lang w:val="uk-UA"/>
        </w:rPr>
      </w:pPr>
      <w:r w:rsidRPr="00735F30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IV. Мета Програми</w:t>
      </w:r>
    </w:p>
    <w:p w:rsidR="00BD7654" w:rsidRPr="00735F30" w:rsidRDefault="00BD7654" w:rsidP="00BD7654">
      <w:pPr>
        <w:ind w:firstLine="720"/>
        <w:jc w:val="both"/>
        <w:rPr>
          <w:shd w:val="clear" w:color="auto" w:fill="0C7CAE"/>
          <w:lang w:val="uk-UA"/>
        </w:rPr>
      </w:pPr>
      <w:r w:rsidRPr="00735F3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 </w:t>
      </w:r>
    </w:p>
    <w:p w:rsidR="00BD7654" w:rsidRPr="00793898" w:rsidRDefault="00BD7654" w:rsidP="00BD7654">
      <w:pPr>
        <w:ind w:firstLine="737"/>
        <w:jc w:val="both"/>
        <w:rPr>
          <w:shd w:val="clear" w:color="auto" w:fill="0C7CAE"/>
          <w:lang w:val="uk-UA"/>
        </w:rPr>
      </w:pPr>
      <w:r w:rsidRPr="00735F3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Мета програми - забезпечення умов рівної доступності для населення району сучасної повноцінної, якісної освіти, що відповідає актуальним і перспективним запитам особистості, суспільства і держави, міжнародним критеріям; створення належних умов для навчання та комфортного перебування дітей у навчальних заклада</w:t>
      </w:r>
      <w:r>
        <w:rPr>
          <w:rFonts w:ascii="inherit" w:hAnsi="inherit"/>
          <w:color w:val="474444"/>
          <w:sz w:val="28"/>
          <w:szCs w:val="28"/>
          <w:bdr w:val="none" w:sz="0" w:space="0" w:color="auto" w:frame="1"/>
          <w:lang w:val="uk-UA"/>
        </w:rPr>
        <w:t xml:space="preserve">х, забезпечення якісного </w:t>
      </w:r>
      <w:r w:rsidRPr="0079389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функціонування навчального процесу та збереження здоров'я дітей шляхом поновлення обладнання та навчально-методичного забезпечення навчальних кабінетів, шкільних меблів, технологічного обладнання їдалень дошкільних та загальноосвітніх навчальних закладів, придбання спортивного інвентар</w:t>
      </w:r>
      <w:r w:rsidR="00D92F5D" w:rsidRPr="00793898">
        <w:rPr>
          <w:sz w:val="28"/>
          <w:szCs w:val="28"/>
          <w:bdr w:val="none" w:sz="0" w:space="0" w:color="auto" w:frame="1"/>
          <w:lang w:val="uk-UA"/>
        </w:rPr>
        <w:t>ю</w:t>
      </w:r>
      <w:r w:rsidRPr="0079389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 xml:space="preserve"> та обладнання відповідно до санітарно-гігієнічних правил та норм, приведення у відповідність систем протипожежного захисту об'єктів навчальних закладів відповідно з вимогами нормативно-правових актів, норм і правил.</w:t>
      </w:r>
    </w:p>
    <w:p w:rsidR="00BD7654" w:rsidRDefault="00BD7654" w:rsidP="00BD7654">
      <w:pPr>
        <w:ind w:firstLine="72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79389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 </w:t>
      </w:r>
    </w:p>
    <w:p w:rsidR="00335320" w:rsidRPr="00335320" w:rsidRDefault="00335320" w:rsidP="00BD7654">
      <w:pPr>
        <w:ind w:firstLine="720"/>
        <w:jc w:val="both"/>
        <w:rPr>
          <w:shd w:val="clear" w:color="auto" w:fill="0C7CAE"/>
          <w:lang w:val="uk-UA"/>
        </w:rPr>
      </w:pPr>
    </w:p>
    <w:p w:rsidR="00BD7654" w:rsidRPr="00793898" w:rsidRDefault="00BD7654" w:rsidP="00BD7654">
      <w:pPr>
        <w:jc w:val="center"/>
        <w:rPr>
          <w:shd w:val="clear" w:color="auto" w:fill="0C7CAE"/>
        </w:rPr>
      </w:pPr>
      <w:r w:rsidRPr="00793898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V. Шляхи та засоби виконання Програми</w:t>
      </w:r>
    </w:p>
    <w:p w:rsidR="00BD7654" w:rsidRPr="00793898" w:rsidRDefault="00BD7654" w:rsidP="00BD7654">
      <w:pPr>
        <w:ind w:firstLine="720"/>
        <w:jc w:val="both"/>
        <w:rPr>
          <w:shd w:val="clear" w:color="auto" w:fill="0C7CAE"/>
        </w:rPr>
      </w:pPr>
      <w:r w:rsidRPr="0079389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 </w:t>
      </w:r>
    </w:p>
    <w:p w:rsidR="00BD7654" w:rsidRPr="00793898" w:rsidRDefault="00BD7654" w:rsidP="00BD7654">
      <w:pPr>
        <w:ind w:firstLine="737"/>
        <w:jc w:val="both"/>
        <w:rPr>
          <w:shd w:val="clear" w:color="auto" w:fill="0C7CAE"/>
        </w:rPr>
      </w:pPr>
      <w:r w:rsidRPr="0079389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 xml:space="preserve">1. Здійснення системи заходів цієї Програми та відповідних районних програм розвитку освіти, а також за потреби, розробка інших районних програм і проектів щодо забезпечення якісної освіти у </w:t>
      </w:r>
      <w:r w:rsidR="00D92F5D" w:rsidRPr="00793898">
        <w:rPr>
          <w:sz w:val="28"/>
          <w:szCs w:val="28"/>
          <w:bdr w:val="none" w:sz="0" w:space="0" w:color="auto" w:frame="1"/>
          <w:lang w:val="uk-UA"/>
        </w:rPr>
        <w:t>Чернігів</w:t>
      </w:r>
      <w:r w:rsidRPr="0079389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 xml:space="preserve">ському районі. </w:t>
      </w:r>
    </w:p>
    <w:p w:rsidR="00BD7654" w:rsidRPr="00793898" w:rsidRDefault="00BD7654" w:rsidP="00245871">
      <w:pPr>
        <w:ind w:firstLine="737"/>
        <w:jc w:val="both"/>
        <w:rPr>
          <w:shd w:val="clear" w:color="auto" w:fill="0C7CAE"/>
        </w:rPr>
      </w:pPr>
      <w:r w:rsidRPr="0079389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2. Подальший структурний і якісний розвиток мережі навчальних</w:t>
      </w:r>
      <w:r w:rsidRPr="0079389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br/>
        <w:t>закладів усіх типів і форм власності з одночасним розвитком ресурсного</w:t>
      </w:r>
      <w:r w:rsidRPr="0079389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br/>
        <w:t>забезпечення в них умов доступності здобуття якісної освіти, збагачення</w:t>
      </w:r>
      <w:r w:rsidRPr="0079389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br/>
        <w:t>освітнього середовища.</w:t>
      </w:r>
    </w:p>
    <w:p w:rsidR="00BD7654" w:rsidRPr="00793898" w:rsidRDefault="00BD7654" w:rsidP="00245871">
      <w:pPr>
        <w:ind w:firstLine="737"/>
        <w:jc w:val="both"/>
        <w:rPr>
          <w:shd w:val="clear" w:color="auto" w:fill="0C7CAE"/>
        </w:rPr>
      </w:pPr>
      <w:r w:rsidRPr="0079389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3. Управлінське і науково-методичне забезпечення розбудови</w:t>
      </w:r>
      <w:r w:rsidRPr="0079389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br/>
        <w:t>інноваційних моделей освіти на основі концепцій гуманізації, відкритої</w:t>
      </w:r>
      <w:r w:rsidRPr="0079389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br/>
        <w:t>освіти та компетентнісного підходу.</w:t>
      </w:r>
    </w:p>
    <w:p w:rsidR="00BD7654" w:rsidRPr="00793898" w:rsidRDefault="00BD7654" w:rsidP="00245871">
      <w:pPr>
        <w:jc w:val="both"/>
        <w:rPr>
          <w:shd w:val="clear" w:color="auto" w:fill="0C7CAE"/>
          <w:lang w:val="uk-UA"/>
        </w:rPr>
      </w:pPr>
      <w:r w:rsidRPr="00793898">
        <w:rPr>
          <w:rFonts w:ascii="inherit" w:hAnsi="inherit"/>
          <w:sz w:val="29"/>
          <w:szCs w:val="29"/>
          <w:bdr w:val="none" w:sz="0" w:space="0" w:color="auto" w:frame="1"/>
          <w:lang w:val="uk-UA"/>
        </w:rPr>
        <w:lastRenderedPageBreak/>
        <w:t>         </w:t>
      </w:r>
      <w:r w:rsidRPr="00793898">
        <w:rPr>
          <w:rStyle w:val="apple-converted-space"/>
          <w:rFonts w:ascii="inherit" w:hAnsi="inherit"/>
          <w:sz w:val="29"/>
          <w:szCs w:val="29"/>
          <w:bdr w:val="none" w:sz="0" w:space="0" w:color="auto" w:frame="1"/>
          <w:lang w:val="uk-UA"/>
        </w:rPr>
        <w:t> </w:t>
      </w:r>
      <w:r w:rsidRPr="0079389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4. Пошук і реалізація сучасних ефективних моделей виховання, спрямованих на формування системи цінностей особистості, адекватних актуальним завданням розбудови суспільства в Україні і її</w:t>
      </w:r>
      <w:r w:rsidRPr="00793898">
        <w:rPr>
          <w:rStyle w:val="apple-converted-space"/>
          <w:rFonts w:ascii="inherit" w:hAnsi="inherit"/>
          <w:sz w:val="18"/>
          <w:szCs w:val="18"/>
          <w:bdr w:val="none" w:sz="0" w:space="0" w:color="auto" w:frame="1"/>
          <w:lang w:val="uk-UA"/>
        </w:rPr>
        <w:t> </w:t>
      </w:r>
      <w:r w:rsidRPr="0079389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Інтеграції в європейський простір та світове співтовариство.</w:t>
      </w:r>
    </w:p>
    <w:p w:rsidR="00BD7654" w:rsidRPr="00793898" w:rsidRDefault="00BD7654" w:rsidP="00245871">
      <w:pPr>
        <w:ind w:firstLine="737"/>
        <w:jc w:val="both"/>
        <w:rPr>
          <w:shd w:val="clear" w:color="auto" w:fill="0C7CAE"/>
        </w:rPr>
      </w:pPr>
      <w:r w:rsidRPr="0079389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 xml:space="preserve">5. Упровадження інноваційних моделей управління освітніми </w:t>
      </w:r>
      <w:r w:rsidR="00735F30" w:rsidRPr="00793898">
        <w:rPr>
          <w:sz w:val="28"/>
          <w:szCs w:val="28"/>
          <w:bdr w:val="none" w:sz="0" w:space="0" w:color="auto" w:frame="1"/>
          <w:lang w:val="uk-UA"/>
        </w:rPr>
        <w:t>закладами.</w:t>
      </w:r>
    </w:p>
    <w:p w:rsidR="00BD7654" w:rsidRDefault="00245871" w:rsidP="00245871">
      <w:pPr>
        <w:ind w:firstLine="737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6.</w:t>
      </w:r>
      <w:r>
        <w:rPr>
          <w:sz w:val="28"/>
          <w:szCs w:val="28"/>
          <w:bdr w:val="none" w:sz="0" w:space="0" w:color="auto" w:frame="1"/>
          <w:lang w:val="uk-UA"/>
        </w:rPr>
        <w:t> </w:t>
      </w:r>
      <w:r w:rsidR="00BD7654" w:rsidRPr="0079389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Приведення змісту фундаментальної, психолого-педагогічної,</w:t>
      </w:r>
      <w:r w:rsidR="00BD7654" w:rsidRPr="0079389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br/>
        <w:t>методичної, інформаційно-технологічної, практичної та соціально-гуманітарної підготовки та підвищення кваліфікації педагогічних працівників до вимог інформаційно-технологічного суспільства та змін, що відбуваються у соціально-економічній, духовній та гуманітарній сфері, у навчальних закладах.</w:t>
      </w:r>
    </w:p>
    <w:p w:rsidR="00335320" w:rsidRPr="00335320" w:rsidRDefault="00335320" w:rsidP="00245871">
      <w:pPr>
        <w:ind w:firstLine="737"/>
        <w:jc w:val="both"/>
        <w:rPr>
          <w:shd w:val="clear" w:color="auto" w:fill="0C7CAE"/>
        </w:rPr>
      </w:pPr>
    </w:p>
    <w:p w:rsidR="00BD7654" w:rsidRPr="00793898" w:rsidRDefault="00BD7654" w:rsidP="00245871">
      <w:pPr>
        <w:ind w:firstLine="737"/>
        <w:jc w:val="both"/>
        <w:rPr>
          <w:shd w:val="clear" w:color="auto" w:fill="0C7CAE"/>
        </w:rPr>
      </w:pPr>
      <w:r w:rsidRPr="0079389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 </w:t>
      </w:r>
    </w:p>
    <w:p w:rsidR="00BD7654" w:rsidRPr="00793898" w:rsidRDefault="00BD7654" w:rsidP="00BD7654">
      <w:pPr>
        <w:jc w:val="center"/>
        <w:rPr>
          <w:shd w:val="clear" w:color="auto" w:fill="0C7CAE"/>
        </w:rPr>
      </w:pPr>
      <w:r w:rsidRPr="00793898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VI. Перелік завдань програми</w:t>
      </w:r>
    </w:p>
    <w:p w:rsidR="00BD7654" w:rsidRPr="00793898" w:rsidRDefault="00BD7654" w:rsidP="00BD7654">
      <w:pPr>
        <w:jc w:val="center"/>
        <w:rPr>
          <w:shd w:val="clear" w:color="auto" w:fill="0C7CAE"/>
        </w:rPr>
      </w:pPr>
      <w:r w:rsidRPr="00793898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та очікувані результати виконання Програми</w:t>
      </w:r>
    </w:p>
    <w:p w:rsidR="00BD7654" w:rsidRPr="00793898" w:rsidRDefault="00BD7654" w:rsidP="00BD7654">
      <w:pPr>
        <w:ind w:firstLine="737"/>
        <w:jc w:val="both"/>
        <w:rPr>
          <w:shd w:val="clear" w:color="auto" w:fill="0C7CAE"/>
        </w:rPr>
      </w:pPr>
      <w:r w:rsidRPr="0079389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 </w:t>
      </w:r>
    </w:p>
    <w:p w:rsidR="00BD7654" w:rsidRPr="00793898" w:rsidRDefault="00BD7654" w:rsidP="00BD7654">
      <w:pPr>
        <w:ind w:firstLine="737"/>
        <w:jc w:val="both"/>
        <w:rPr>
          <w:shd w:val="clear" w:color="auto" w:fill="0C7CAE"/>
        </w:rPr>
      </w:pPr>
      <w:r w:rsidRPr="0079389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1. Забезпечення для населення району державних гарантій</w:t>
      </w:r>
      <w:r w:rsidRPr="0079389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br/>
        <w:t>доступності та рівних можливостей отримання повноцінної освіти</w:t>
      </w:r>
      <w:r w:rsidRPr="0079389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br/>
        <w:t>незалежно від місця проживання і матеріального статку: безоплатності</w:t>
      </w:r>
      <w:r w:rsidRPr="0079389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br/>
        <w:t>повної загальної середньої освіти в межах державних стандартів.</w:t>
      </w:r>
    </w:p>
    <w:p w:rsidR="00BD7654" w:rsidRPr="00793898" w:rsidRDefault="00BD7654" w:rsidP="00BD7654">
      <w:pPr>
        <w:ind w:firstLine="737"/>
        <w:jc w:val="both"/>
        <w:rPr>
          <w:shd w:val="clear" w:color="auto" w:fill="0C7CAE"/>
        </w:rPr>
      </w:pPr>
      <w:r w:rsidRPr="0079389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2. Досягнення нової сучасної якості дошкільної, за</w:t>
      </w:r>
      <w:r w:rsidR="00735F30" w:rsidRPr="0079389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гальної</w:t>
      </w:r>
      <w:r w:rsidR="00F843A2" w:rsidRPr="0079389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 xml:space="preserve"> середньої,</w:t>
      </w:r>
      <w:r w:rsidR="00F843A2" w:rsidRPr="0079389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br/>
        <w:t>позашкільної освіти</w:t>
      </w:r>
      <w:r w:rsidR="00F843A2" w:rsidRPr="00793898">
        <w:rPr>
          <w:sz w:val="28"/>
          <w:szCs w:val="28"/>
          <w:bdr w:val="none" w:sz="0" w:space="0" w:color="auto" w:frame="1"/>
          <w:lang w:val="uk-UA"/>
        </w:rPr>
        <w:t>;</w:t>
      </w:r>
      <w:r w:rsidR="00735F30" w:rsidRPr="0079389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 xml:space="preserve"> </w:t>
      </w:r>
      <w:r w:rsidR="00F843A2" w:rsidRPr="0079389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максимальне наближення навчання і виховання кожного учня</w:t>
      </w:r>
      <w:r w:rsidR="00F843A2" w:rsidRPr="00793898">
        <w:rPr>
          <w:sz w:val="28"/>
          <w:szCs w:val="28"/>
          <w:bdr w:val="none" w:sz="0" w:space="0" w:color="auto" w:frame="1"/>
          <w:lang w:val="uk-UA"/>
        </w:rPr>
        <w:t> </w:t>
      </w:r>
      <w:r w:rsidR="00F843A2" w:rsidRPr="0079389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до їх</w:t>
      </w:r>
      <w:r w:rsidR="00F843A2" w:rsidRPr="0079389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F843A2" w:rsidRPr="0079389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здібностей та особливостей.</w:t>
      </w:r>
      <w:r w:rsidR="00F843A2" w:rsidRPr="00793898">
        <w:rPr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BD7654" w:rsidRPr="00793898" w:rsidRDefault="00BD7654" w:rsidP="00BD7654">
      <w:pPr>
        <w:ind w:firstLine="737"/>
        <w:jc w:val="both"/>
        <w:rPr>
          <w:shd w:val="clear" w:color="auto" w:fill="0C7CAE"/>
        </w:rPr>
      </w:pPr>
      <w:r w:rsidRPr="0079389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3. Забезпечення умов здобуття освіти в умовах, що гарантують</w:t>
      </w:r>
      <w:r w:rsidRPr="0079389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br/>
        <w:t>здоров'я, захист прав особистості учнів в освітньому процесі, їх</w:t>
      </w:r>
      <w:r w:rsidRPr="0079389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br/>
        <w:t>психологічну і фізичну безпеку.</w:t>
      </w:r>
    </w:p>
    <w:p w:rsidR="00BD7654" w:rsidRPr="00793898" w:rsidRDefault="00F843A2" w:rsidP="00BD7654">
      <w:pPr>
        <w:ind w:firstLine="737"/>
        <w:jc w:val="both"/>
        <w:rPr>
          <w:shd w:val="clear" w:color="auto" w:fill="0C7CAE"/>
        </w:rPr>
      </w:pPr>
      <w:r w:rsidRPr="00793898">
        <w:rPr>
          <w:sz w:val="28"/>
          <w:szCs w:val="28"/>
          <w:bdr w:val="none" w:sz="0" w:space="0" w:color="auto" w:frame="1"/>
          <w:lang w:val="uk-UA"/>
        </w:rPr>
        <w:t>4</w:t>
      </w:r>
      <w:r w:rsidR="00BD7654" w:rsidRPr="0079389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. Забезпечення умов для апробації та ефективного впровадження</w:t>
      </w:r>
      <w:r w:rsidR="00BD7654" w:rsidRPr="0079389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br/>
        <w:t>прогресивних технологій інноваційного розвитку, сучасних принципів організації навчально-виховного процесу в усіх ланках освіти.</w:t>
      </w:r>
    </w:p>
    <w:p w:rsidR="00BD7654" w:rsidRPr="008E11A0" w:rsidRDefault="00F843A2" w:rsidP="00BD7654">
      <w:pPr>
        <w:ind w:firstLine="737"/>
        <w:jc w:val="both"/>
        <w:rPr>
          <w:shd w:val="clear" w:color="auto" w:fill="0C7CAE"/>
        </w:rPr>
      </w:pPr>
      <w:r w:rsidRPr="00793898">
        <w:rPr>
          <w:sz w:val="28"/>
          <w:szCs w:val="28"/>
          <w:bdr w:val="none" w:sz="0" w:space="0" w:color="auto" w:frame="1"/>
          <w:lang w:val="uk-UA"/>
        </w:rPr>
        <w:t>5</w:t>
      </w:r>
      <w:r w:rsidR="00BD7654" w:rsidRPr="0079389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. Досягнення якісних змін інформаційних потоків та комунікацій в усіх ланках системи освіти, в освітньому процесі та управлінні; застосування сучасних технологій створення баз даних про освіту та ос</w:t>
      </w:r>
      <w:r w:rsidR="00BD7654">
        <w:rPr>
          <w:rFonts w:ascii="inherit" w:hAnsi="inherit"/>
          <w:color w:val="474444"/>
          <w:sz w:val="28"/>
          <w:szCs w:val="28"/>
          <w:bdr w:val="none" w:sz="0" w:space="0" w:color="auto" w:frame="1"/>
          <w:lang w:val="uk-UA"/>
        </w:rPr>
        <w:t xml:space="preserve">вітні середовища, </w:t>
      </w:r>
      <w:r w:rsidR="00BD7654" w:rsidRPr="008E11A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оперативного збору, обробки і обміну інформації.</w:t>
      </w:r>
    </w:p>
    <w:p w:rsidR="00BD7654" w:rsidRPr="008E11A0" w:rsidRDefault="00F843A2" w:rsidP="00E11F0D">
      <w:pPr>
        <w:ind w:firstLine="737"/>
        <w:jc w:val="both"/>
        <w:rPr>
          <w:shd w:val="clear" w:color="auto" w:fill="0C7CAE"/>
        </w:rPr>
      </w:pPr>
      <w:r w:rsidRPr="008E11A0">
        <w:rPr>
          <w:sz w:val="28"/>
          <w:szCs w:val="28"/>
          <w:bdr w:val="none" w:sz="0" w:space="0" w:color="auto" w:frame="1"/>
          <w:lang w:val="uk-UA"/>
        </w:rPr>
        <w:t>6</w:t>
      </w:r>
      <w:r w:rsidR="00BD7654" w:rsidRPr="008E11A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. Піднесення соціального статусу і професіоналізму педагогічних</w:t>
      </w:r>
      <w:r w:rsidR="00BD7654" w:rsidRPr="008E11A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br/>
        <w:t>працівників; приведення змісту фундаментальної, психолого-педагогічної,</w:t>
      </w:r>
      <w:r w:rsidR="00BD7654" w:rsidRPr="008E11A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br/>
        <w:t>методичної, інформаційно-технологічної практичної та соціально-гуманітарної підготовки і підвищення кваліфікації педагогічних працівників у відповідність до вимог інформаційно-технологічного суспільства і змін, що відбуваються у соціально-економічній, духовній та гуманітарній сферах; орієнтація підготовки та перепідготовки педагогічних кадрів на інноваційні підходи до освіти, упровадження сучасних форм, методів і технологій, вибудовування демократичних комунікацій, ділового партнерства, визнання унікальної цінності особистості учасників освітнього процесу в навчальних закладах. </w:t>
      </w:r>
    </w:p>
    <w:p w:rsidR="00BD7654" w:rsidRPr="008E11A0" w:rsidRDefault="00BD7654" w:rsidP="00BD7654">
      <w:pPr>
        <w:ind w:firstLine="737"/>
        <w:jc w:val="both"/>
        <w:rPr>
          <w:shd w:val="clear" w:color="auto" w:fill="0C7CAE"/>
        </w:rPr>
      </w:pPr>
      <w:r w:rsidRPr="008E11A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Основним узагальнюючим результативним чинником виконання Програми має стати збалансована відповідність:</w:t>
      </w:r>
    </w:p>
    <w:p w:rsidR="00BD7654" w:rsidRPr="008E11A0" w:rsidRDefault="00BD7654" w:rsidP="00BD7654">
      <w:pPr>
        <w:ind w:firstLine="737"/>
        <w:jc w:val="both"/>
        <w:rPr>
          <w:shd w:val="clear" w:color="auto" w:fill="0C7CAE"/>
        </w:rPr>
      </w:pPr>
      <w:r w:rsidRPr="008E11A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- якості освітнього процесу в навчальних закладах відповідно до цілей і стандартів освіти в державі;</w:t>
      </w:r>
    </w:p>
    <w:p w:rsidR="00BD7654" w:rsidRPr="00E11F0D" w:rsidRDefault="00BD7654" w:rsidP="00E11F0D">
      <w:pPr>
        <w:ind w:firstLine="737"/>
        <w:jc w:val="both"/>
        <w:rPr>
          <w:shd w:val="clear" w:color="auto" w:fill="0C7CAE"/>
          <w:lang w:val="uk-UA"/>
        </w:rPr>
      </w:pPr>
      <w:r w:rsidRPr="008E11A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lastRenderedPageBreak/>
        <w:t>- задоволеності очікувань учасників процесу освіти від якості наданих закладами освіти послуг.</w:t>
      </w:r>
    </w:p>
    <w:p w:rsidR="00BD7654" w:rsidRPr="008E11A0" w:rsidRDefault="00BD7654" w:rsidP="00BD7654">
      <w:pPr>
        <w:ind w:firstLine="737"/>
        <w:jc w:val="both"/>
        <w:rPr>
          <w:shd w:val="clear" w:color="auto" w:fill="0C7CAE"/>
        </w:rPr>
      </w:pPr>
      <w:r w:rsidRPr="008E11A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Ці результати конкретизуватимуться у:</w:t>
      </w:r>
    </w:p>
    <w:p w:rsidR="00BD7654" w:rsidRPr="008E11A0" w:rsidRDefault="00BD7654" w:rsidP="00BD7654">
      <w:pPr>
        <w:ind w:firstLine="737"/>
        <w:jc w:val="both"/>
        <w:rPr>
          <w:shd w:val="clear" w:color="auto" w:fill="0C7CAE"/>
        </w:rPr>
      </w:pPr>
      <w:r w:rsidRPr="008E11A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 xml:space="preserve">- створенні механізмів сталого розвитку системи освіти </w:t>
      </w:r>
      <w:r w:rsidR="00D92F5D" w:rsidRPr="008E11A0">
        <w:rPr>
          <w:sz w:val="28"/>
          <w:szCs w:val="28"/>
          <w:bdr w:val="none" w:sz="0" w:space="0" w:color="auto" w:frame="1"/>
          <w:lang w:val="uk-UA"/>
        </w:rPr>
        <w:t>Чернігів</w:t>
      </w:r>
      <w:r w:rsidRPr="008E11A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ського району;</w:t>
      </w:r>
    </w:p>
    <w:p w:rsidR="00BD7654" w:rsidRPr="008E11A0" w:rsidRDefault="00BD7654" w:rsidP="00BD7654">
      <w:pPr>
        <w:ind w:firstLine="737"/>
        <w:jc w:val="both"/>
        <w:rPr>
          <w:shd w:val="clear" w:color="auto" w:fill="0C7CAE"/>
        </w:rPr>
      </w:pPr>
      <w:r w:rsidRPr="008E11A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- досягненні якості мережі навчальних закладів усіх типів і форм власності за зм</w:t>
      </w:r>
      <w:r w:rsidR="00AB2B9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істом освіти</w:t>
      </w:r>
      <w:r w:rsidR="00AB2B98">
        <w:rPr>
          <w:sz w:val="28"/>
          <w:szCs w:val="28"/>
          <w:bdr w:val="none" w:sz="0" w:space="0" w:color="auto" w:frame="1"/>
          <w:lang w:val="uk-UA"/>
        </w:rPr>
        <w:t xml:space="preserve"> та </w:t>
      </w:r>
      <w:r w:rsidR="00AB2B9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формами</w:t>
      </w:r>
      <w:r w:rsidRPr="008E11A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 xml:space="preserve"> </w:t>
      </w:r>
      <w:r w:rsidR="00AB2B98">
        <w:rPr>
          <w:sz w:val="28"/>
          <w:szCs w:val="28"/>
          <w:bdr w:val="none" w:sz="0" w:space="0" w:color="auto" w:frame="1"/>
          <w:lang w:val="uk-UA"/>
        </w:rPr>
        <w:t xml:space="preserve">її </w:t>
      </w:r>
      <w:r w:rsidRPr="008E11A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здобуття; безпечністю та сприятливістю умов навчально-виховного процесу для здоров'я учасників;</w:t>
      </w:r>
    </w:p>
    <w:p w:rsidR="00BD7654" w:rsidRPr="008E11A0" w:rsidRDefault="00BD7654" w:rsidP="00BD7654">
      <w:pPr>
        <w:ind w:firstLine="737"/>
        <w:jc w:val="both"/>
        <w:rPr>
          <w:shd w:val="clear" w:color="auto" w:fill="0C7CAE"/>
        </w:rPr>
      </w:pPr>
      <w:r w:rsidRPr="008E11A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- забезпеченні наступності і безперервності освіти у всіх її ланках;</w:t>
      </w:r>
    </w:p>
    <w:p w:rsidR="00BD7654" w:rsidRPr="008E11A0" w:rsidRDefault="00BD7654" w:rsidP="00BD7654">
      <w:pPr>
        <w:ind w:firstLine="737"/>
        <w:jc w:val="both"/>
        <w:rPr>
          <w:shd w:val="clear" w:color="auto" w:fill="0C7CAE"/>
        </w:rPr>
      </w:pPr>
      <w:r w:rsidRPr="008E11A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- розвинутості сучасного ресурсного забезпечення навчальних закладів у районі, у тому числі матеріально-технічного, навчально-методичного, інформаційно-комунікаційного оснащення, кадрового забезпечення;</w:t>
      </w:r>
    </w:p>
    <w:p w:rsidR="00BD7654" w:rsidRPr="008E11A0" w:rsidRDefault="00BD7654" w:rsidP="00BD7654">
      <w:pPr>
        <w:ind w:firstLine="737"/>
        <w:jc w:val="both"/>
        <w:rPr>
          <w:shd w:val="clear" w:color="auto" w:fill="0C7CAE"/>
        </w:rPr>
      </w:pPr>
      <w:r w:rsidRPr="008E11A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- створенні комфортних соціально-психологічних умов діяльності для вс</w:t>
      </w:r>
      <w:r w:rsidR="00AB2B9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іх учасників освітнього процесу</w:t>
      </w:r>
      <w:r w:rsidRPr="008E11A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;</w:t>
      </w:r>
    </w:p>
    <w:p w:rsidR="00BD7654" w:rsidRPr="008E11A0" w:rsidRDefault="00BD7654" w:rsidP="00BD7654">
      <w:pPr>
        <w:ind w:firstLine="737"/>
        <w:jc w:val="both"/>
        <w:rPr>
          <w:shd w:val="clear" w:color="auto" w:fill="0C7CAE"/>
        </w:rPr>
      </w:pPr>
      <w:r w:rsidRPr="008E11A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- досягненні ефективної моделі управління якістю освіти в районі на підставі розбудови системного моніторингу стану та результатів функціонування і розвитку системи освіти на всіх рівнях, адаптивності управління, прийнятті ефективних управлінських рішень за результатами;</w:t>
      </w:r>
    </w:p>
    <w:p w:rsidR="00BD7654" w:rsidRPr="008E11A0" w:rsidRDefault="00BD7654" w:rsidP="00BD7654">
      <w:pPr>
        <w:ind w:firstLine="737"/>
        <w:jc w:val="both"/>
        <w:rPr>
          <w:shd w:val="clear" w:color="auto" w:fill="0C7CAE"/>
        </w:rPr>
      </w:pPr>
      <w:r w:rsidRPr="008E11A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- відповідності державним стандартам, конкурентноздатності здобутої випускниками навчальних закладів освіти незалежно від їх соціального статусу, фізичних та особистих можливостей.</w:t>
      </w:r>
    </w:p>
    <w:p w:rsidR="00BD7654" w:rsidRPr="008E11A0" w:rsidRDefault="00BD7654" w:rsidP="00BD7654">
      <w:pPr>
        <w:ind w:firstLine="737"/>
        <w:jc w:val="both"/>
        <w:rPr>
          <w:shd w:val="clear" w:color="auto" w:fill="0C7CAE"/>
        </w:rPr>
      </w:pPr>
      <w:r w:rsidRPr="008E11A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 </w:t>
      </w:r>
    </w:p>
    <w:p w:rsidR="008E11A0" w:rsidRPr="00470050" w:rsidRDefault="008E11A0" w:rsidP="00BD7654">
      <w:pPr>
        <w:jc w:val="center"/>
        <w:rPr>
          <w:rFonts w:ascii="Calibri" w:hAnsi="Calibri"/>
          <w:b/>
          <w:bCs/>
          <w:sz w:val="28"/>
          <w:szCs w:val="28"/>
          <w:bdr w:val="none" w:sz="0" w:space="0" w:color="auto" w:frame="1"/>
          <w:lang w:val="uk-UA"/>
        </w:rPr>
      </w:pPr>
    </w:p>
    <w:p w:rsidR="00BD7654" w:rsidRPr="00D92F5D" w:rsidRDefault="00BD7654" w:rsidP="00BD7654">
      <w:pPr>
        <w:jc w:val="center"/>
        <w:rPr>
          <w:shd w:val="clear" w:color="auto" w:fill="0C7CAE"/>
        </w:rPr>
      </w:pPr>
      <w:r w:rsidRPr="00D92F5D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VII. Напрями діяльності та заходи Програми</w:t>
      </w:r>
    </w:p>
    <w:p w:rsidR="00BD7654" w:rsidRPr="00D92F5D" w:rsidRDefault="00BD7654" w:rsidP="00BD7654">
      <w:pPr>
        <w:jc w:val="center"/>
        <w:rPr>
          <w:shd w:val="clear" w:color="auto" w:fill="0C7CAE"/>
        </w:rPr>
      </w:pPr>
      <w:r w:rsidRPr="00D92F5D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 </w:t>
      </w:r>
    </w:p>
    <w:p w:rsidR="00BD7654" w:rsidRPr="00D92F5D" w:rsidRDefault="0050372E" w:rsidP="00BD7654">
      <w:pPr>
        <w:jc w:val="center"/>
        <w:rPr>
          <w:shd w:val="clear" w:color="auto" w:fill="0C7CAE"/>
        </w:rPr>
      </w:pPr>
      <w:r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 xml:space="preserve">Розділ 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>1</w:t>
      </w:r>
      <w:r w:rsidR="00BD7654" w:rsidRPr="00D92F5D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. Дошкільна освіта</w:t>
      </w:r>
    </w:p>
    <w:p w:rsidR="00BD7654" w:rsidRPr="00D92F5D" w:rsidRDefault="00BD7654" w:rsidP="00BD7654">
      <w:pPr>
        <w:jc w:val="center"/>
        <w:rPr>
          <w:shd w:val="clear" w:color="auto" w:fill="0C7CAE"/>
        </w:rPr>
      </w:pPr>
      <w:r w:rsidRPr="00D92F5D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 </w:t>
      </w:r>
    </w:p>
    <w:p w:rsidR="00BD7654" w:rsidRPr="00D92F5D" w:rsidRDefault="00BD7654" w:rsidP="00BD7654">
      <w:pPr>
        <w:ind w:firstLine="720"/>
        <w:jc w:val="both"/>
        <w:rPr>
          <w:shd w:val="clear" w:color="auto" w:fill="0C7CAE"/>
        </w:rPr>
      </w:pPr>
      <w:r w:rsidRPr="00D92F5D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Мета:</w:t>
      </w:r>
    </w:p>
    <w:p w:rsidR="00BD7654" w:rsidRPr="008E11A0" w:rsidRDefault="00BD7654" w:rsidP="00BD7654">
      <w:pPr>
        <w:ind w:firstLine="720"/>
        <w:jc w:val="both"/>
        <w:rPr>
          <w:shd w:val="clear" w:color="auto" w:fill="0C7CAE"/>
        </w:rPr>
      </w:pPr>
      <w:r w:rsidRPr="008E11A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- розроблення механізму розвитку дошкільної освіти та його впровадження в практику роботи;</w:t>
      </w:r>
    </w:p>
    <w:p w:rsidR="00BD7654" w:rsidRPr="00D92F5D" w:rsidRDefault="00BD7654" w:rsidP="00BD7654">
      <w:pPr>
        <w:ind w:firstLine="720"/>
        <w:jc w:val="both"/>
        <w:rPr>
          <w:shd w:val="clear" w:color="auto" w:fill="0C7CAE"/>
        </w:rPr>
      </w:pPr>
      <w:r w:rsidRPr="00D92F5D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- забезпечення умов для реалізації конституційного права і державних гарантій дітям дошкільного віку на доступність та безоплатність здобуття дошкільної освіти.</w:t>
      </w:r>
    </w:p>
    <w:p w:rsidR="00BD7654" w:rsidRPr="00D92F5D" w:rsidRDefault="00BD7654" w:rsidP="00BD7654">
      <w:pPr>
        <w:ind w:firstLine="720"/>
        <w:jc w:val="both"/>
        <w:rPr>
          <w:shd w:val="clear" w:color="auto" w:fill="0C7CAE"/>
        </w:rPr>
      </w:pPr>
      <w:r w:rsidRPr="00D92F5D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 </w:t>
      </w:r>
    </w:p>
    <w:p w:rsidR="00BD7654" w:rsidRPr="00D92F5D" w:rsidRDefault="00BD7654" w:rsidP="00BD7654">
      <w:pPr>
        <w:ind w:firstLine="720"/>
        <w:jc w:val="both"/>
        <w:rPr>
          <w:shd w:val="clear" w:color="auto" w:fill="0C7CAE"/>
        </w:rPr>
      </w:pPr>
      <w:r w:rsidRPr="00D92F5D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О</w:t>
      </w:r>
      <w:r w:rsidRPr="00D92F5D">
        <w:rPr>
          <w:rStyle w:val="a4"/>
          <w:rFonts w:ascii="inherit" w:hAnsi="inherit"/>
          <w:sz w:val="28"/>
          <w:szCs w:val="28"/>
          <w:bdr w:val="none" w:sz="0" w:space="0" w:color="auto" w:frame="1"/>
          <w:lang w:val="uk-UA"/>
        </w:rPr>
        <w:t>сновні завдання</w:t>
      </w:r>
    </w:p>
    <w:p w:rsidR="00BD7654" w:rsidRPr="00D92F5D" w:rsidRDefault="00BD7654" w:rsidP="00BD7654">
      <w:pPr>
        <w:pStyle w:val="a5"/>
        <w:spacing w:before="0" w:beforeAutospacing="0" w:after="0" w:afterAutospacing="0"/>
        <w:jc w:val="center"/>
        <w:rPr>
          <w:rFonts w:ascii="Arial" w:hAnsi="Arial" w:cs="Arial"/>
          <w:sz w:val="18"/>
          <w:szCs w:val="18"/>
          <w:shd w:val="clear" w:color="auto" w:fill="0C7CAE"/>
        </w:rPr>
      </w:pPr>
      <w:r w:rsidRPr="00D92F5D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 </w:t>
      </w:r>
    </w:p>
    <w:p w:rsidR="00BD7654" w:rsidRPr="00D92F5D" w:rsidRDefault="00BD7654" w:rsidP="00BD7654">
      <w:pPr>
        <w:ind w:firstLine="709"/>
        <w:jc w:val="both"/>
        <w:rPr>
          <w:shd w:val="clear" w:color="auto" w:fill="0C7CAE"/>
        </w:rPr>
      </w:pPr>
      <w:r w:rsidRPr="00D92F5D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1. Продовження формування мережі дошкільних навчальних закладів сільської місцевості у відповідності до демографічних і соціальних факторів.</w:t>
      </w:r>
    </w:p>
    <w:p w:rsidR="00BD7654" w:rsidRPr="00D92F5D" w:rsidRDefault="00BD7654" w:rsidP="00BD7654">
      <w:pPr>
        <w:ind w:firstLine="709"/>
        <w:jc w:val="both"/>
        <w:rPr>
          <w:shd w:val="clear" w:color="auto" w:fill="0C7CAE"/>
        </w:rPr>
      </w:pPr>
      <w:r w:rsidRPr="00D92F5D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2. Забезпечення конституційних прав і державних гарантій дітям дошкільного віку на доступність здобуття якісної дошкільної освіти.</w:t>
      </w:r>
    </w:p>
    <w:p w:rsidR="00BD7654" w:rsidRPr="00D92F5D" w:rsidRDefault="00BD7654" w:rsidP="00BD7654">
      <w:pPr>
        <w:ind w:firstLine="709"/>
        <w:jc w:val="both"/>
        <w:rPr>
          <w:shd w:val="clear" w:color="auto" w:fill="0C7CAE"/>
        </w:rPr>
      </w:pPr>
      <w:r w:rsidRPr="00D92F5D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3. Створення умов для дітей п’ятирічного віку на здобуття обов’язкової дошкільної освіти.</w:t>
      </w:r>
    </w:p>
    <w:p w:rsidR="00BD7654" w:rsidRPr="00D92F5D" w:rsidRDefault="00BD7654" w:rsidP="00BD7654">
      <w:pPr>
        <w:ind w:firstLine="709"/>
        <w:jc w:val="both"/>
        <w:rPr>
          <w:shd w:val="clear" w:color="auto" w:fill="0C7CAE"/>
        </w:rPr>
      </w:pPr>
      <w:r w:rsidRPr="00D92F5D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4. Зміцнення навчально-методичної та матеріально-технічної бази дошкільних навчальних закладів;</w:t>
      </w:r>
    </w:p>
    <w:p w:rsidR="00BD7654" w:rsidRPr="00D92F5D" w:rsidRDefault="00BD7654" w:rsidP="00BD7654">
      <w:pPr>
        <w:ind w:firstLine="709"/>
        <w:jc w:val="both"/>
        <w:rPr>
          <w:shd w:val="clear" w:color="auto" w:fill="0C7CAE"/>
        </w:rPr>
      </w:pPr>
      <w:r w:rsidRPr="00D92F5D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5. Поліпшення якості дошкільної освіти, створення механізму стійкого інноваційного її розвитку.</w:t>
      </w:r>
    </w:p>
    <w:p w:rsidR="00BD7654" w:rsidRPr="00D92F5D" w:rsidRDefault="00BD7654" w:rsidP="00BD7654">
      <w:pPr>
        <w:ind w:firstLine="709"/>
        <w:jc w:val="both"/>
        <w:rPr>
          <w:shd w:val="clear" w:color="auto" w:fill="0C7CAE"/>
        </w:rPr>
      </w:pPr>
      <w:r w:rsidRPr="00D92F5D">
        <w:rPr>
          <w:rFonts w:ascii="inherit" w:hAnsi="inherit"/>
          <w:sz w:val="28"/>
          <w:szCs w:val="28"/>
          <w:bdr w:val="none" w:sz="0" w:space="0" w:color="auto" w:frame="1"/>
          <w:lang w:val="uk-UA"/>
        </w:rPr>
        <w:lastRenderedPageBreak/>
        <w:t>6. Забезпечення особистісного зростання кожної дитини з урахуванням її задатків, нахилів, здібностей, індивідуальних, психічних та фізичних особливостей.</w:t>
      </w:r>
    </w:p>
    <w:p w:rsidR="00BD7654" w:rsidRPr="00D92F5D" w:rsidRDefault="00BD7654" w:rsidP="00BD7654">
      <w:pPr>
        <w:ind w:firstLine="709"/>
        <w:jc w:val="both"/>
        <w:rPr>
          <w:shd w:val="clear" w:color="auto" w:fill="0C7CAE"/>
        </w:rPr>
      </w:pPr>
      <w:r w:rsidRPr="00D92F5D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7. Продовження застосування нових форм і методів безперервного удосконалення фахової освіти різних категорій дошкільних працівників.</w:t>
      </w:r>
    </w:p>
    <w:p w:rsidR="00BD7654" w:rsidRPr="00D92F5D" w:rsidRDefault="00BD7654" w:rsidP="00BD7654">
      <w:pPr>
        <w:ind w:firstLine="709"/>
        <w:jc w:val="both"/>
        <w:rPr>
          <w:shd w:val="clear" w:color="auto" w:fill="0C7CAE"/>
        </w:rPr>
      </w:pPr>
      <w:r w:rsidRPr="00D92F5D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8. Сприяння оновленню змісту дошкільної освіти, реалізовуючи принцип наступності в навчально-виховній роботі між дошкільною та початковою ланками.</w:t>
      </w:r>
    </w:p>
    <w:p w:rsidR="00BD7654" w:rsidRPr="00D92F5D" w:rsidRDefault="00BD7654" w:rsidP="00BD7654">
      <w:pPr>
        <w:ind w:firstLine="709"/>
        <w:jc w:val="both"/>
        <w:rPr>
          <w:shd w:val="clear" w:color="auto" w:fill="0C7CAE"/>
        </w:rPr>
      </w:pPr>
      <w:r w:rsidRPr="00D92F5D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9. Створення умов для залучення до дошкільної освіти дітей з особливими потребами.</w:t>
      </w:r>
    </w:p>
    <w:p w:rsidR="00BD7654" w:rsidRPr="00D92F5D" w:rsidRDefault="00BD7654" w:rsidP="00BD7654">
      <w:pPr>
        <w:ind w:firstLine="709"/>
        <w:jc w:val="both"/>
        <w:rPr>
          <w:shd w:val="clear" w:color="auto" w:fill="0C7CAE"/>
        </w:rPr>
      </w:pPr>
      <w:r w:rsidRPr="00D92F5D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10. Розширення форм роботи з батьками.</w:t>
      </w:r>
    </w:p>
    <w:p w:rsidR="00BD7654" w:rsidRPr="00D92F5D" w:rsidRDefault="00BD7654" w:rsidP="00BD7654">
      <w:pPr>
        <w:jc w:val="both"/>
        <w:rPr>
          <w:b/>
          <w:shd w:val="clear" w:color="auto" w:fill="0C7CAE"/>
        </w:rPr>
      </w:pPr>
      <w:r>
        <w:rPr>
          <w:rFonts w:ascii="inherit" w:hAnsi="inherit"/>
          <w:color w:val="474444"/>
          <w:sz w:val="28"/>
          <w:szCs w:val="28"/>
          <w:bdr w:val="none" w:sz="0" w:space="0" w:color="auto" w:frame="1"/>
          <w:lang w:val="uk-UA"/>
        </w:rPr>
        <w:t> </w:t>
      </w:r>
    </w:p>
    <w:p w:rsidR="00BD7654" w:rsidRPr="00D92F5D" w:rsidRDefault="00BD7654" w:rsidP="00BD7654">
      <w:pPr>
        <w:jc w:val="center"/>
        <w:rPr>
          <w:b/>
          <w:shd w:val="clear" w:color="auto" w:fill="0C7CAE"/>
        </w:rPr>
      </w:pPr>
      <w:r w:rsidRPr="00D92F5D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Основні заходи</w:t>
      </w:r>
    </w:p>
    <w:tbl>
      <w:tblPr>
        <w:tblW w:w="5192" w:type="pct"/>
        <w:tblInd w:w="-3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4"/>
        <w:gridCol w:w="2120"/>
        <w:gridCol w:w="943"/>
        <w:gridCol w:w="1249"/>
        <w:gridCol w:w="724"/>
        <w:gridCol w:w="848"/>
        <w:gridCol w:w="649"/>
        <w:gridCol w:w="753"/>
        <w:gridCol w:w="848"/>
        <w:gridCol w:w="1764"/>
      </w:tblGrid>
      <w:tr w:rsidR="00A65ABE">
        <w:tc>
          <w:tcPr>
            <w:tcW w:w="214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E89" w:rsidRPr="00F761BC" w:rsidRDefault="008B4E89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N</w:t>
            </w:r>
            <w:r w:rsidRPr="00F761BC">
              <w:rPr>
                <w:sz w:val="22"/>
                <w:szCs w:val="22"/>
              </w:rPr>
              <w:br/>
              <w:t>з/п</w:t>
            </w:r>
          </w:p>
        </w:tc>
        <w:tc>
          <w:tcPr>
            <w:tcW w:w="1025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E89" w:rsidRPr="00F761BC" w:rsidRDefault="008B4E89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Зміст заходів</w:t>
            </w:r>
          </w:p>
        </w:tc>
        <w:tc>
          <w:tcPr>
            <w:tcW w:w="456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E89" w:rsidRPr="00F761BC" w:rsidRDefault="008B4E89" w:rsidP="00D2395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Термін виконання</w:t>
            </w:r>
          </w:p>
        </w:tc>
        <w:tc>
          <w:tcPr>
            <w:tcW w:w="604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E89" w:rsidRPr="00F761BC" w:rsidRDefault="008B4E89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Джерела фінансування</w:t>
            </w:r>
          </w:p>
        </w:tc>
        <w:tc>
          <w:tcPr>
            <w:tcW w:w="1848" w:type="pct"/>
            <w:gridSpan w:val="5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E89" w:rsidRPr="00F761BC" w:rsidRDefault="008B4E89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Орієнтований обсяг фінансування ресурсів для виконання заходів (тис. грн.)</w:t>
            </w:r>
          </w:p>
        </w:tc>
        <w:tc>
          <w:tcPr>
            <w:tcW w:w="853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E89" w:rsidRPr="00F761BC" w:rsidRDefault="008B4E89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Виконавці</w:t>
            </w:r>
          </w:p>
        </w:tc>
      </w:tr>
      <w:tr w:rsidR="00A65ABE">
        <w:tc>
          <w:tcPr>
            <w:tcW w:w="214" w:type="pct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vAlign w:val="center"/>
          </w:tcPr>
          <w:p w:rsidR="008B4E89" w:rsidRPr="00F761BC" w:rsidRDefault="008B4E89" w:rsidP="00D23956">
            <w:pPr>
              <w:rPr>
                <w:sz w:val="22"/>
                <w:szCs w:val="22"/>
              </w:rPr>
            </w:pPr>
          </w:p>
        </w:tc>
        <w:tc>
          <w:tcPr>
            <w:tcW w:w="1025" w:type="pct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vAlign w:val="center"/>
          </w:tcPr>
          <w:p w:rsidR="008B4E89" w:rsidRPr="00F761BC" w:rsidRDefault="008B4E89" w:rsidP="00D23956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vAlign w:val="center"/>
          </w:tcPr>
          <w:p w:rsidR="008B4E89" w:rsidRPr="00F761BC" w:rsidRDefault="008B4E89" w:rsidP="00D23956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vAlign w:val="center"/>
          </w:tcPr>
          <w:p w:rsidR="008B4E89" w:rsidRPr="00F761BC" w:rsidRDefault="008B4E89" w:rsidP="00D23956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E89" w:rsidRPr="00F761BC" w:rsidRDefault="008B4E89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201</w:t>
            </w:r>
            <w:r w:rsidRPr="00F761BC">
              <w:rPr>
                <w:sz w:val="22"/>
                <w:szCs w:val="22"/>
                <w:lang w:val="uk-UA"/>
              </w:rPr>
              <w:t>3</w:t>
            </w:r>
            <w:r w:rsidRPr="00F761BC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2DE" w:rsidRDefault="008B4E89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</w:rPr>
              <w:t>201</w:t>
            </w:r>
            <w:r w:rsidRPr="00F761BC">
              <w:rPr>
                <w:sz w:val="22"/>
                <w:szCs w:val="22"/>
                <w:lang w:val="uk-UA"/>
              </w:rPr>
              <w:t xml:space="preserve">4 </w:t>
            </w:r>
          </w:p>
          <w:p w:rsidR="008B4E89" w:rsidRPr="00F761BC" w:rsidRDefault="008B4E89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рік</w:t>
            </w:r>
          </w:p>
        </w:tc>
        <w:tc>
          <w:tcPr>
            <w:tcW w:w="3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E89" w:rsidRPr="00F761BC" w:rsidRDefault="008B4E89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201</w:t>
            </w:r>
            <w:r w:rsidRPr="00F761BC">
              <w:rPr>
                <w:sz w:val="22"/>
                <w:szCs w:val="22"/>
                <w:lang w:val="uk-UA"/>
              </w:rPr>
              <w:t xml:space="preserve">5 </w:t>
            </w:r>
            <w:r w:rsidRPr="00F761BC">
              <w:rPr>
                <w:sz w:val="22"/>
                <w:szCs w:val="22"/>
              </w:rPr>
              <w:t>рік</w:t>
            </w:r>
          </w:p>
        </w:tc>
        <w:tc>
          <w:tcPr>
            <w:tcW w:w="36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E89" w:rsidRPr="00F761BC" w:rsidRDefault="008B4E89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201</w:t>
            </w:r>
            <w:r w:rsidRPr="00F761BC">
              <w:rPr>
                <w:sz w:val="22"/>
                <w:szCs w:val="22"/>
                <w:lang w:val="uk-UA"/>
              </w:rPr>
              <w:t>6</w:t>
            </w:r>
            <w:r w:rsidRPr="00F761BC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2DE" w:rsidRDefault="008B4E89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</w:rPr>
              <w:t>201</w:t>
            </w:r>
            <w:r w:rsidRPr="00F761BC">
              <w:rPr>
                <w:sz w:val="22"/>
                <w:szCs w:val="22"/>
                <w:lang w:val="uk-UA"/>
              </w:rPr>
              <w:t>7</w:t>
            </w:r>
          </w:p>
          <w:p w:rsidR="008B4E89" w:rsidRPr="00F761BC" w:rsidRDefault="008B4E89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853" w:type="pct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</w:tcPr>
          <w:p w:rsidR="008B4E89" w:rsidRPr="00F761BC" w:rsidRDefault="008B4E89" w:rsidP="00D23956">
            <w:pPr>
              <w:rPr>
                <w:sz w:val="22"/>
                <w:szCs w:val="22"/>
              </w:rPr>
            </w:pPr>
          </w:p>
        </w:tc>
      </w:tr>
      <w:tr w:rsidR="00A65ABE">
        <w:tc>
          <w:tcPr>
            <w:tcW w:w="2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E89" w:rsidRPr="00F761BC" w:rsidRDefault="008B4E89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1.</w:t>
            </w:r>
          </w:p>
        </w:tc>
        <w:tc>
          <w:tcPr>
            <w:tcW w:w="102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E89" w:rsidRPr="00F761BC" w:rsidRDefault="008B4E89" w:rsidP="00D2395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Сприяти розвитку та удосконаленню мережі дошкільних навчальних закладів:</w:t>
            </w:r>
          </w:p>
        </w:tc>
        <w:tc>
          <w:tcPr>
            <w:tcW w:w="45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E89" w:rsidRPr="00F761BC" w:rsidRDefault="008B4E89" w:rsidP="00D2395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201</w:t>
            </w:r>
            <w:r w:rsidRPr="00F761BC">
              <w:rPr>
                <w:sz w:val="22"/>
                <w:szCs w:val="22"/>
                <w:lang w:val="uk-UA"/>
              </w:rPr>
              <w:t>3</w:t>
            </w:r>
            <w:r w:rsidRPr="00F761BC">
              <w:rPr>
                <w:sz w:val="22"/>
                <w:szCs w:val="22"/>
              </w:rPr>
              <w:t xml:space="preserve"> - 201</w:t>
            </w:r>
            <w:r w:rsidRPr="00F761BC">
              <w:rPr>
                <w:sz w:val="22"/>
                <w:szCs w:val="22"/>
                <w:lang w:val="uk-UA"/>
              </w:rPr>
              <w:t>7</w:t>
            </w:r>
            <w:r w:rsidRPr="00F761BC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60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E89" w:rsidRPr="00F761BC" w:rsidRDefault="008B4E89" w:rsidP="00D2395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 </w:t>
            </w:r>
            <w:r w:rsidR="00FD1864" w:rsidRPr="00F761BC">
              <w:rPr>
                <w:sz w:val="22"/>
                <w:szCs w:val="22"/>
                <w:lang w:val="uk-UA"/>
              </w:rPr>
              <w:t>місцевий</w:t>
            </w:r>
            <w:r w:rsidR="00FD1864" w:rsidRPr="00F761BC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E89" w:rsidRPr="00F761BC" w:rsidRDefault="008B4E89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 </w:t>
            </w: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E89" w:rsidRPr="00F761BC" w:rsidRDefault="008B4E89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E89" w:rsidRPr="00F761BC" w:rsidRDefault="008B4E89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 </w:t>
            </w:r>
          </w:p>
        </w:tc>
        <w:tc>
          <w:tcPr>
            <w:tcW w:w="36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E89" w:rsidRPr="00F761BC" w:rsidRDefault="008B4E89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 </w:t>
            </w: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E89" w:rsidRPr="00F761BC" w:rsidRDefault="008B4E89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 </w:t>
            </w:r>
          </w:p>
        </w:tc>
        <w:tc>
          <w:tcPr>
            <w:tcW w:w="85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E89" w:rsidRPr="00FD1864" w:rsidRDefault="008B4E89" w:rsidP="00D23956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</w:rPr>
              <w:t> </w:t>
            </w:r>
            <w:r w:rsidR="00FD1864">
              <w:rPr>
                <w:sz w:val="22"/>
                <w:szCs w:val="22"/>
                <w:lang w:val="uk-UA"/>
              </w:rPr>
              <w:t>Відділ освіти, сільські та селищні голови</w:t>
            </w:r>
          </w:p>
        </w:tc>
      </w:tr>
      <w:tr w:rsidR="00A65ABE">
        <w:tc>
          <w:tcPr>
            <w:tcW w:w="2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E89" w:rsidRPr="00F761BC" w:rsidRDefault="008B4E89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1.1</w:t>
            </w:r>
          </w:p>
        </w:tc>
        <w:tc>
          <w:tcPr>
            <w:tcW w:w="102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E89" w:rsidRPr="00F761BC" w:rsidRDefault="008B4E89" w:rsidP="00D23956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</w:rPr>
              <w:t>Відкрити додатков</w:t>
            </w:r>
            <w:r w:rsidRPr="00F761BC">
              <w:rPr>
                <w:sz w:val="22"/>
                <w:szCs w:val="22"/>
                <w:lang w:val="uk-UA"/>
              </w:rPr>
              <w:t>у</w:t>
            </w:r>
            <w:r w:rsidRPr="00F761BC">
              <w:rPr>
                <w:sz w:val="22"/>
                <w:szCs w:val="22"/>
              </w:rPr>
              <w:t xml:space="preserve"> груп</w:t>
            </w:r>
            <w:r w:rsidRPr="00F761BC">
              <w:rPr>
                <w:sz w:val="22"/>
                <w:szCs w:val="22"/>
                <w:lang w:val="uk-UA"/>
              </w:rPr>
              <w:t>у</w:t>
            </w:r>
            <w:r w:rsidRPr="00F761BC">
              <w:rPr>
                <w:sz w:val="22"/>
                <w:szCs w:val="22"/>
              </w:rPr>
              <w:t xml:space="preserve"> </w:t>
            </w:r>
            <w:r w:rsidRPr="00F761BC">
              <w:rPr>
                <w:sz w:val="22"/>
                <w:szCs w:val="22"/>
                <w:lang w:val="uk-UA"/>
              </w:rPr>
              <w:t>у М.-Коцюбинському ДНЗ</w:t>
            </w:r>
          </w:p>
        </w:tc>
        <w:tc>
          <w:tcPr>
            <w:tcW w:w="45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E89" w:rsidRPr="00F761BC" w:rsidRDefault="008B4E89" w:rsidP="00D2395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201</w:t>
            </w:r>
            <w:r w:rsidRPr="00F761BC">
              <w:rPr>
                <w:sz w:val="22"/>
                <w:szCs w:val="22"/>
                <w:lang w:val="uk-UA"/>
              </w:rPr>
              <w:t>3</w:t>
            </w:r>
            <w:r w:rsidRPr="00F761BC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60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E89" w:rsidRPr="00F761BC" w:rsidRDefault="008B4E89" w:rsidP="00D2395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  <w:lang w:val="uk-UA"/>
              </w:rPr>
              <w:t>місцевий</w:t>
            </w:r>
            <w:r w:rsidRPr="00F761BC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E89" w:rsidRPr="0011726F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1726F">
              <w:rPr>
                <w:sz w:val="22"/>
                <w:szCs w:val="22"/>
                <w:lang w:val="uk-UA"/>
              </w:rPr>
              <w:t>560,0</w:t>
            </w: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E89" w:rsidRPr="0011726F" w:rsidRDefault="008B4E89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1726F">
              <w:rPr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E89" w:rsidRPr="0011726F" w:rsidRDefault="008B4E89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1726F">
              <w:rPr>
                <w:sz w:val="22"/>
                <w:szCs w:val="22"/>
              </w:rPr>
              <w:t> </w:t>
            </w:r>
          </w:p>
        </w:tc>
        <w:tc>
          <w:tcPr>
            <w:tcW w:w="36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E89" w:rsidRPr="0011726F" w:rsidRDefault="008B4E89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1726F">
              <w:rPr>
                <w:sz w:val="22"/>
                <w:szCs w:val="22"/>
              </w:rPr>
              <w:t> </w:t>
            </w: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E89" w:rsidRPr="0011726F" w:rsidRDefault="008B4E89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1726F">
              <w:rPr>
                <w:sz w:val="22"/>
                <w:szCs w:val="22"/>
              </w:rPr>
              <w:t> </w:t>
            </w:r>
          </w:p>
        </w:tc>
        <w:tc>
          <w:tcPr>
            <w:tcW w:w="85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E89" w:rsidRPr="00F761BC" w:rsidRDefault="008B4E89" w:rsidP="008B4E89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  <w:lang w:val="uk-UA"/>
              </w:rPr>
              <w:t>Відділ освіти, М.-Коцюбинська селищна рада</w:t>
            </w:r>
          </w:p>
        </w:tc>
      </w:tr>
      <w:tr w:rsidR="00A65ABE">
        <w:tc>
          <w:tcPr>
            <w:tcW w:w="2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E89" w:rsidRPr="00F761BC" w:rsidRDefault="008B4E89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1.2.</w:t>
            </w:r>
          </w:p>
        </w:tc>
        <w:tc>
          <w:tcPr>
            <w:tcW w:w="102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E89" w:rsidRPr="00F761BC" w:rsidRDefault="008B4E89" w:rsidP="00D23956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  <w:lang w:val="uk-UA"/>
              </w:rPr>
              <w:t xml:space="preserve"> Відкрити дошкільний заклад у с. Брусилів</w:t>
            </w:r>
          </w:p>
        </w:tc>
        <w:tc>
          <w:tcPr>
            <w:tcW w:w="45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E89" w:rsidRPr="00F761BC" w:rsidRDefault="008B4E89" w:rsidP="00D23956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</w:rPr>
              <w:t>201</w:t>
            </w:r>
            <w:r w:rsidRPr="00F761BC">
              <w:rPr>
                <w:sz w:val="22"/>
                <w:szCs w:val="22"/>
                <w:lang w:val="uk-UA"/>
              </w:rPr>
              <w:t>3 рік</w:t>
            </w:r>
          </w:p>
        </w:tc>
        <w:tc>
          <w:tcPr>
            <w:tcW w:w="60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E89" w:rsidRPr="00F761BC" w:rsidRDefault="008B4E89" w:rsidP="00D2395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Міс</w:t>
            </w:r>
            <w:r w:rsidRPr="00F761BC">
              <w:rPr>
                <w:sz w:val="22"/>
                <w:szCs w:val="22"/>
                <w:lang w:val="uk-UA"/>
              </w:rPr>
              <w:t xml:space="preserve">цевий </w:t>
            </w:r>
            <w:r w:rsidRPr="00F761BC">
              <w:rPr>
                <w:sz w:val="22"/>
                <w:szCs w:val="22"/>
              </w:rPr>
              <w:t>бюджет</w:t>
            </w:r>
          </w:p>
        </w:tc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E89" w:rsidRPr="0011726F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1726F">
              <w:rPr>
                <w:sz w:val="22"/>
                <w:szCs w:val="22"/>
                <w:lang w:val="uk-UA"/>
              </w:rPr>
              <w:t>500,0</w:t>
            </w: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E89" w:rsidRPr="0011726F" w:rsidRDefault="008B4E89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E89" w:rsidRPr="0011726F" w:rsidRDefault="008B4E89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E89" w:rsidRPr="0011726F" w:rsidRDefault="008B4E89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1726F">
              <w:rPr>
                <w:sz w:val="22"/>
                <w:szCs w:val="22"/>
              </w:rPr>
              <w:t> </w:t>
            </w: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E89" w:rsidRPr="0011726F" w:rsidRDefault="008B4E89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1726F">
              <w:rPr>
                <w:sz w:val="22"/>
                <w:szCs w:val="22"/>
              </w:rPr>
              <w:t> </w:t>
            </w:r>
          </w:p>
        </w:tc>
        <w:tc>
          <w:tcPr>
            <w:tcW w:w="85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E89" w:rsidRPr="00F761BC" w:rsidRDefault="008B4E89" w:rsidP="008B4E89">
            <w:pPr>
              <w:pStyle w:val="a5"/>
              <w:spacing w:before="0" w:beforeAutospacing="0" w:after="0" w:afterAutospacing="0"/>
              <w:ind w:left="-282" w:firstLine="282"/>
              <w:jc w:val="center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  <w:lang w:val="uk-UA"/>
              </w:rPr>
              <w:t>Відділ освіти,  Брусилівська</w:t>
            </w:r>
          </w:p>
          <w:p w:rsidR="008B4E89" w:rsidRPr="00F761BC" w:rsidRDefault="008B4E89" w:rsidP="008B4E89">
            <w:pPr>
              <w:pStyle w:val="a5"/>
              <w:spacing w:before="0" w:beforeAutospacing="0" w:after="0" w:afterAutospacing="0"/>
              <w:ind w:left="-282" w:firstLine="282"/>
              <w:jc w:val="center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  <w:lang w:val="uk-UA"/>
              </w:rPr>
              <w:t>сільська  рада</w:t>
            </w:r>
          </w:p>
        </w:tc>
      </w:tr>
      <w:tr w:rsidR="00774DD8">
        <w:tc>
          <w:tcPr>
            <w:tcW w:w="2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DD8" w:rsidRPr="00F761BC" w:rsidRDefault="00774DD8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1.3.</w:t>
            </w:r>
          </w:p>
        </w:tc>
        <w:tc>
          <w:tcPr>
            <w:tcW w:w="102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DD8" w:rsidRPr="00F761BC" w:rsidRDefault="00774DD8" w:rsidP="00B17555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  <w:lang w:val="uk-UA"/>
              </w:rPr>
              <w:t xml:space="preserve"> Відкрити дошкільний заклад у с. </w:t>
            </w:r>
            <w:r>
              <w:rPr>
                <w:sz w:val="22"/>
                <w:szCs w:val="22"/>
                <w:lang w:val="uk-UA"/>
              </w:rPr>
              <w:t>Старий Білоус</w:t>
            </w:r>
          </w:p>
        </w:tc>
        <w:tc>
          <w:tcPr>
            <w:tcW w:w="45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DD8" w:rsidRPr="00F761BC" w:rsidRDefault="00774DD8" w:rsidP="00B17555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uk-UA"/>
              </w:rPr>
              <w:t>3</w:t>
            </w:r>
            <w:r w:rsidRPr="00F761BC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60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DD8" w:rsidRPr="00F761BC" w:rsidRDefault="00774DD8" w:rsidP="00B17555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</w:rPr>
              <w:t>Міс</w:t>
            </w:r>
            <w:r w:rsidRPr="00F761BC">
              <w:rPr>
                <w:sz w:val="22"/>
                <w:szCs w:val="22"/>
                <w:lang w:val="uk-UA"/>
              </w:rPr>
              <w:t xml:space="preserve">цевий </w:t>
            </w:r>
            <w:r w:rsidRPr="00F761BC">
              <w:rPr>
                <w:sz w:val="22"/>
                <w:szCs w:val="22"/>
              </w:rPr>
              <w:t>бюджет</w:t>
            </w:r>
          </w:p>
        </w:tc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DD8" w:rsidRPr="0011726F" w:rsidRDefault="0011726F" w:rsidP="00B17555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1726F">
              <w:rPr>
                <w:sz w:val="22"/>
                <w:szCs w:val="22"/>
                <w:lang w:val="uk-UA"/>
              </w:rPr>
              <w:t>3700,0</w:t>
            </w: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DD8" w:rsidRPr="0011726F" w:rsidRDefault="00774DD8" w:rsidP="00B17555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1726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DD8" w:rsidRPr="0011726F" w:rsidRDefault="00774DD8" w:rsidP="00B17555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DD8" w:rsidRPr="0011726F" w:rsidRDefault="00774DD8" w:rsidP="00B17555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DD8" w:rsidRPr="0011726F" w:rsidRDefault="00774DD8" w:rsidP="00B17555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DD8" w:rsidRPr="00F761BC" w:rsidRDefault="00774DD8" w:rsidP="00B17555">
            <w:pPr>
              <w:pStyle w:val="a5"/>
              <w:spacing w:before="0" w:beforeAutospacing="0" w:after="0" w:afterAutospacing="0"/>
              <w:ind w:left="-282" w:firstLine="282"/>
              <w:jc w:val="center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</w:rPr>
              <w:t> </w:t>
            </w:r>
            <w:r w:rsidRPr="00F761BC">
              <w:rPr>
                <w:sz w:val="22"/>
                <w:szCs w:val="22"/>
                <w:lang w:val="uk-UA"/>
              </w:rPr>
              <w:t xml:space="preserve">Відділ освіти,  </w:t>
            </w:r>
            <w:r>
              <w:rPr>
                <w:sz w:val="22"/>
                <w:szCs w:val="22"/>
                <w:lang w:val="uk-UA"/>
              </w:rPr>
              <w:t>Старобілоуська</w:t>
            </w:r>
          </w:p>
          <w:p w:rsidR="00774DD8" w:rsidRPr="00F761BC" w:rsidRDefault="00774DD8" w:rsidP="00B1755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  <w:lang w:val="uk-UA"/>
              </w:rPr>
              <w:t>сільська  рада</w:t>
            </w:r>
          </w:p>
        </w:tc>
      </w:tr>
      <w:tr w:rsidR="00774DD8">
        <w:tc>
          <w:tcPr>
            <w:tcW w:w="2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DD8" w:rsidRPr="00F761BC" w:rsidRDefault="00774DD8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1.4.</w:t>
            </w:r>
          </w:p>
        </w:tc>
        <w:tc>
          <w:tcPr>
            <w:tcW w:w="102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DD8" w:rsidRPr="00F761BC" w:rsidRDefault="00774DD8" w:rsidP="00D23956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  <w:lang w:val="uk-UA"/>
              </w:rPr>
              <w:t xml:space="preserve"> Відкрити дошкільний заклад у с. Шибиринівка</w:t>
            </w:r>
            <w:r w:rsidRPr="00F761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DD8" w:rsidRPr="00F761BC" w:rsidRDefault="00774DD8" w:rsidP="00D23956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</w:rPr>
              <w:t>201</w:t>
            </w:r>
            <w:r w:rsidRPr="00F761BC">
              <w:rPr>
                <w:sz w:val="22"/>
                <w:szCs w:val="22"/>
                <w:lang w:val="uk-UA"/>
              </w:rPr>
              <w:t>3 рік</w:t>
            </w:r>
          </w:p>
        </w:tc>
        <w:tc>
          <w:tcPr>
            <w:tcW w:w="60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DD8" w:rsidRPr="00F761BC" w:rsidRDefault="00774DD8" w:rsidP="00D23956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</w:rPr>
              <w:t>Міс</w:t>
            </w:r>
            <w:r w:rsidRPr="00F761BC">
              <w:rPr>
                <w:sz w:val="22"/>
                <w:szCs w:val="22"/>
                <w:lang w:val="uk-UA"/>
              </w:rPr>
              <w:t xml:space="preserve">цевий </w:t>
            </w:r>
            <w:r w:rsidRPr="00F761BC">
              <w:rPr>
                <w:sz w:val="22"/>
                <w:szCs w:val="22"/>
              </w:rPr>
              <w:t>бюджет</w:t>
            </w:r>
          </w:p>
        </w:tc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DD8" w:rsidRPr="0011726F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1726F">
              <w:rPr>
                <w:sz w:val="22"/>
                <w:szCs w:val="22"/>
                <w:lang w:val="uk-UA"/>
              </w:rPr>
              <w:t>510,0</w:t>
            </w: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DD8" w:rsidRPr="0011726F" w:rsidRDefault="00774DD8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DD8" w:rsidRPr="0011726F" w:rsidRDefault="00774DD8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DD8" w:rsidRPr="0011726F" w:rsidRDefault="00774DD8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DD8" w:rsidRPr="0011726F" w:rsidRDefault="00774DD8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DD8" w:rsidRPr="00F761BC" w:rsidRDefault="00774DD8" w:rsidP="00D23956">
            <w:pPr>
              <w:pStyle w:val="a5"/>
              <w:spacing w:before="0" w:beforeAutospacing="0" w:after="0" w:afterAutospacing="0"/>
              <w:ind w:left="-282" w:firstLine="282"/>
              <w:jc w:val="center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</w:rPr>
              <w:t> </w:t>
            </w:r>
            <w:r w:rsidRPr="00F761BC">
              <w:rPr>
                <w:sz w:val="22"/>
                <w:szCs w:val="22"/>
                <w:lang w:val="uk-UA"/>
              </w:rPr>
              <w:t>Відділ освіти,  Шибиринівська</w:t>
            </w:r>
          </w:p>
          <w:p w:rsidR="00774DD8" w:rsidRPr="00F761BC" w:rsidRDefault="00774DD8" w:rsidP="00D2395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  <w:lang w:val="uk-UA"/>
              </w:rPr>
              <w:t>сільська  рада</w:t>
            </w:r>
          </w:p>
        </w:tc>
      </w:tr>
      <w:tr w:rsidR="00774DD8">
        <w:tc>
          <w:tcPr>
            <w:tcW w:w="2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DD8" w:rsidRPr="00F761BC" w:rsidRDefault="00774DD8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  <w:lang w:val="uk-UA"/>
              </w:rPr>
              <w:t>1.5</w:t>
            </w:r>
          </w:p>
        </w:tc>
        <w:tc>
          <w:tcPr>
            <w:tcW w:w="102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DD8" w:rsidRPr="00F761BC" w:rsidRDefault="00774DD8" w:rsidP="00D23956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  <w:lang w:val="uk-UA"/>
              </w:rPr>
              <w:t xml:space="preserve"> Відкрити дошкільний заклад у с.  </w:t>
            </w:r>
            <w:r>
              <w:rPr>
                <w:sz w:val="22"/>
                <w:szCs w:val="22"/>
                <w:lang w:val="uk-UA"/>
              </w:rPr>
              <w:t>Пакуль</w:t>
            </w:r>
            <w:r w:rsidRPr="00F761BC">
              <w:rPr>
                <w:sz w:val="22"/>
                <w:szCs w:val="22"/>
                <w:lang w:val="uk-UA"/>
              </w:rPr>
              <w:t xml:space="preserve">         </w:t>
            </w:r>
          </w:p>
        </w:tc>
        <w:tc>
          <w:tcPr>
            <w:tcW w:w="45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DD8" w:rsidRPr="00F761BC" w:rsidRDefault="00774DD8" w:rsidP="00D23956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uk-UA"/>
              </w:rPr>
              <w:t>3</w:t>
            </w:r>
            <w:r w:rsidRPr="00F761BC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60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DD8" w:rsidRPr="00F761BC" w:rsidRDefault="00774DD8" w:rsidP="00D23956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</w:rPr>
              <w:t>Міс</w:t>
            </w:r>
            <w:r w:rsidRPr="00F761BC">
              <w:rPr>
                <w:sz w:val="22"/>
                <w:szCs w:val="22"/>
                <w:lang w:val="uk-UA"/>
              </w:rPr>
              <w:t xml:space="preserve">цевий </w:t>
            </w:r>
            <w:r w:rsidRPr="00F761BC">
              <w:rPr>
                <w:sz w:val="22"/>
                <w:szCs w:val="22"/>
              </w:rPr>
              <w:t>бюджет</w:t>
            </w:r>
          </w:p>
        </w:tc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DD8" w:rsidRPr="0011726F" w:rsidRDefault="00774DD8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1726F">
              <w:rPr>
                <w:sz w:val="22"/>
                <w:szCs w:val="22"/>
                <w:lang w:val="uk-UA"/>
              </w:rPr>
              <w:t xml:space="preserve"> </w:t>
            </w:r>
            <w:r w:rsidR="0011726F" w:rsidRPr="0011726F">
              <w:rPr>
                <w:sz w:val="22"/>
                <w:szCs w:val="22"/>
                <w:lang w:val="uk-UA"/>
              </w:rPr>
              <w:t>663,0</w:t>
            </w: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DD8" w:rsidRPr="0011726F" w:rsidRDefault="00774DD8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DD8" w:rsidRPr="0011726F" w:rsidRDefault="00774DD8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DD8" w:rsidRPr="0011726F" w:rsidRDefault="00774DD8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DD8" w:rsidRPr="0011726F" w:rsidRDefault="00774DD8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DD8" w:rsidRPr="00F761BC" w:rsidRDefault="00774DD8" w:rsidP="00D23956">
            <w:pPr>
              <w:pStyle w:val="a5"/>
              <w:spacing w:before="0" w:beforeAutospacing="0" w:after="0" w:afterAutospacing="0"/>
              <w:ind w:left="-282" w:firstLine="282"/>
              <w:jc w:val="center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</w:rPr>
              <w:t> </w:t>
            </w:r>
            <w:r w:rsidRPr="00F761BC">
              <w:rPr>
                <w:sz w:val="22"/>
                <w:szCs w:val="22"/>
                <w:lang w:val="uk-UA"/>
              </w:rPr>
              <w:t xml:space="preserve">Відділ освіти,   </w:t>
            </w:r>
          </w:p>
          <w:p w:rsidR="00774DD8" w:rsidRPr="00F761BC" w:rsidRDefault="00774DD8" w:rsidP="00D23956">
            <w:pPr>
              <w:pStyle w:val="a5"/>
              <w:spacing w:before="0" w:beforeAutospacing="0" w:after="0" w:afterAutospacing="0"/>
              <w:ind w:left="-282" w:firstLine="28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Пакульська</w:t>
            </w:r>
          </w:p>
          <w:p w:rsidR="00774DD8" w:rsidRPr="00F761BC" w:rsidRDefault="00774DD8" w:rsidP="00D2395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  <w:lang w:val="uk-UA"/>
              </w:rPr>
              <w:t>сільська  рада</w:t>
            </w:r>
          </w:p>
        </w:tc>
      </w:tr>
      <w:tr w:rsidR="00774DD8">
        <w:tc>
          <w:tcPr>
            <w:tcW w:w="2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DD8" w:rsidRPr="00F761BC" w:rsidRDefault="00774DD8" w:rsidP="00B17555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  <w:lang w:val="uk-UA"/>
              </w:rPr>
              <w:t>1.6</w:t>
            </w:r>
          </w:p>
        </w:tc>
        <w:tc>
          <w:tcPr>
            <w:tcW w:w="102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DD8" w:rsidRPr="00F761BC" w:rsidRDefault="00774DD8" w:rsidP="00B17555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  <w:lang w:val="uk-UA"/>
              </w:rPr>
              <w:t xml:space="preserve"> Відкрити дошкільний заклад у с. Іванівка</w:t>
            </w:r>
            <w:r w:rsidRPr="00F761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DD8" w:rsidRPr="00F761BC" w:rsidRDefault="009D2991" w:rsidP="00B17555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2013-</w:t>
            </w:r>
            <w:r w:rsidR="00774DD8" w:rsidRPr="00F761BC">
              <w:rPr>
                <w:sz w:val="22"/>
                <w:szCs w:val="22"/>
              </w:rPr>
              <w:t>201</w:t>
            </w:r>
            <w:r w:rsidR="00774DD8" w:rsidRPr="00F761BC">
              <w:rPr>
                <w:sz w:val="22"/>
                <w:szCs w:val="22"/>
                <w:lang w:val="uk-UA"/>
              </w:rPr>
              <w:t>4 р</w:t>
            </w:r>
            <w:r>
              <w:rPr>
                <w:sz w:val="22"/>
                <w:szCs w:val="22"/>
                <w:lang w:val="uk-UA"/>
              </w:rPr>
              <w:t>оки</w:t>
            </w:r>
          </w:p>
        </w:tc>
        <w:tc>
          <w:tcPr>
            <w:tcW w:w="60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DD8" w:rsidRPr="0011726F" w:rsidRDefault="00774DD8" w:rsidP="00B17555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</w:rPr>
              <w:t>Міс</w:t>
            </w:r>
            <w:r w:rsidRPr="00F761BC">
              <w:rPr>
                <w:sz w:val="22"/>
                <w:szCs w:val="22"/>
                <w:lang w:val="uk-UA"/>
              </w:rPr>
              <w:t xml:space="preserve">цевий </w:t>
            </w:r>
            <w:r w:rsidRPr="00F761BC">
              <w:rPr>
                <w:sz w:val="22"/>
                <w:szCs w:val="22"/>
              </w:rPr>
              <w:t>бюджет</w:t>
            </w:r>
            <w:r w:rsidR="0011726F">
              <w:rPr>
                <w:sz w:val="22"/>
                <w:szCs w:val="22"/>
                <w:lang w:val="uk-UA"/>
              </w:rPr>
              <w:t>, обласний бюджет</w:t>
            </w:r>
          </w:p>
        </w:tc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DD8" w:rsidRPr="0011726F" w:rsidRDefault="0011726F" w:rsidP="00B17555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1726F">
              <w:rPr>
                <w:sz w:val="22"/>
                <w:szCs w:val="22"/>
                <w:lang w:val="uk-UA"/>
              </w:rPr>
              <w:t>2</w:t>
            </w:r>
            <w:r w:rsidR="009D2991" w:rsidRPr="0011726F">
              <w:rPr>
                <w:sz w:val="22"/>
                <w:szCs w:val="22"/>
                <w:lang w:val="uk-UA"/>
              </w:rPr>
              <w:t>000,0</w:t>
            </w: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DD8" w:rsidRPr="0011726F" w:rsidRDefault="0011726F" w:rsidP="00B17555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1726F">
              <w:rPr>
                <w:sz w:val="22"/>
                <w:szCs w:val="22"/>
                <w:lang w:val="uk-UA"/>
              </w:rPr>
              <w:t>2</w:t>
            </w:r>
            <w:r w:rsidR="009D2991" w:rsidRPr="0011726F">
              <w:rPr>
                <w:sz w:val="22"/>
                <w:szCs w:val="22"/>
                <w:lang w:val="uk-UA"/>
              </w:rPr>
              <w:t>000,0</w:t>
            </w:r>
          </w:p>
        </w:tc>
        <w:tc>
          <w:tcPr>
            <w:tcW w:w="3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DD8" w:rsidRPr="0011726F" w:rsidRDefault="00774DD8" w:rsidP="00B17555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DD8" w:rsidRPr="0011726F" w:rsidRDefault="00774DD8" w:rsidP="00B17555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DD8" w:rsidRPr="0011726F" w:rsidRDefault="00774DD8" w:rsidP="00B17555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DD8" w:rsidRPr="00F761BC" w:rsidRDefault="00774DD8" w:rsidP="00B17555">
            <w:pPr>
              <w:pStyle w:val="a5"/>
              <w:spacing w:before="0" w:beforeAutospacing="0" w:after="0" w:afterAutospacing="0"/>
              <w:ind w:left="-282" w:firstLine="282"/>
              <w:jc w:val="center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</w:rPr>
              <w:t> </w:t>
            </w:r>
            <w:r w:rsidRPr="00F761BC">
              <w:rPr>
                <w:sz w:val="22"/>
                <w:szCs w:val="22"/>
                <w:lang w:val="uk-UA"/>
              </w:rPr>
              <w:t>Відділ освіти,  Іванівська</w:t>
            </w:r>
          </w:p>
          <w:p w:rsidR="00774DD8" w:rsidRPr="00F761BC" w:rsidRDefault="00774DD8" w:rsidP="00B1755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  <w:lang w:val="uk-UA"/>
              </w:rPr>
              <w:t>сільська  рада</w:t>
            </w:r>
          </w:p>
        </w:tc>
      </w:tr>
      <w:tr w:rsidR="0011726F">
        <w:tc>
          <w:tcPr>
            <w:tcW w:w="2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B17555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  <w:lang w:val="uk-UA"/>
              </w:rPr>
              <w:t>1.7</w:t>
            </w:r>
          </w:p>
        </w:tc>
        <w:tc>
          <w:tcPr>
            <w:tcW w:w="102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E47CC0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  <w:lang w:val="uk-UA"/>
              </w:rPr>
              <w:t xml:space="preserve"> Відкрити дошкільний заклад у с. </w:t>
            </w:r>
            <w:r>
              <w:rPr>
                <w:sz w:val="22"/>
                <w:szCs w:val="22"/>
                <w:lang w:val="uk-UA"/>
              </w:rPr>
              <w:t>Анисів</w:t>
            </w:r>
          </w:p>
        </w:tc>
        <w:tc>
          <w:tcPr>
            <w:tcW w:w="45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E47CC0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</w:rPr>
              <w:t>201</w:t>
            </w:r>
            <w:r w:rsidRPr="00F761BC">
              <w:rPr>
                <w:sz w:val="22"/>
                <w:szCs w:val="22"/>
                <w:lang w:val="uk-UA"/>
              </w:rPr>
              <w:t>4 рік</w:t>
            </w:r>
          </w:p>
        </w:tc>
        <w:tc>
          <w:tcPr>
            <w:tcW w:w="60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E47CC0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</w:rPr>
              <w:t>Міс</w:t>
            </w:r>
            <w:r w:rsidRPr="00F761BC">
              <w:rPr>
                <w:sz w:val="22"/>
                <w:szCs w:val="22"/>
                <w:lang w:val="uk-UA"/>
              </w:rPr>
              <w:t xml:space="preserve">цевий </w:t>
            </w:r>
            <w:r w:rsidRPr="00F761BC">
              <w:rPr>
                <w:sz w:val="22"/>
                <w:szCs w:val="22"/>
              </w:rPr>
              <w:t>бюджет</w:t>
            </w:r>
          </w:p>
        </w:tc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11726F" w:rsidRDefault="0011726F" w:rsidP="00E47CC0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11726F" w:rsidRDefault="0011726F" w:rsidP="00E47CC0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1726F">
              <w:rPr>
                <w:sz w:val="22"/>
                <w:szCs w:val="22"/>
                <w:lang w:val="uk-UA"/>
              </w:rPr>
              <w:t>1500,0</w:t>
            </w:r>
          </w:p>
        </w:tc>
        <w:tc>
          <w:tcPr>
            <w:tcW w:w="3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11726F" w:rsidRDefault="0011726F" w:rsidP="00E47CC0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11726F" w:rsidRDefault="0011726F" w:rsidP="00E47CC0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11726F" w:rsidRDefault="0011726F" w:rsidP="00E47CC0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E47CC0">
            <w:pPr>
              <w:pStyle w:val="a5"/>
              <w:spacing w:before="0" w:beforeAutospacing="0" w:after="0" w:afterAutospacing="0"/>
              <w:ind w:left="-282" w:firstLine="282"/>
              <w:jc w:val="center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</w:rPr>
              <w:t> </w:t>
            </w:r>
            <w:r w:rsidRPr="00F761BC">
              <w:rPr>
                <w:sz w:val="22"/>
                <w:szCs w:val="22"/>
                <w:lang w:val="uk-UA"/>
              </w:rPr>
              <w:t xml:space="preserve">Відділ освіти,  </w:t>
            </w:r>
            <w:r>
              <w:rPr>
                <w:sz w:val="22"/>
                <w:szCs w:val="22"/>
                <w:lang w:val="uk-UA"/>
              </w:rPr>
              <w:t>Анисівська</w:t>
            </w:r>
          </w:p>
          <w:p w:rsidR="0011726F" w:rsidRPr="00F761BC" w:rsidRDefault="0011726F" w:rsidP="00E47CC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  <w:lang w:val="uk-UA"/>
              </w:rPr>
              <w:t>сільська  рада</w:t>
            </w:r>
          </w:p>
        </w:tc>
      </w:tr>
      <w:tr w:rsidR="0011726F">
        <w:tc>
          <w:tcPr>
            <w:tcW w:w="2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B17555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  <w:lang w:val="uk-UA"/>
              </w:rPr>
              <w:t>1.8</w:t>
            </w:r>
          </w:p>
        </w:tc>
        <w:tc>
          <w:tcPr>
            <w:tcW w:w="102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E47CC0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  <w:lang w:val="uk-UA"/>
              </w:rPr>
              <w:t xml:space="preserve"> Відкрити дошкільний заклад у с. </w:t>
            </w:r>
            <w:r>
              <w:rPr>
                <w:sz w:val="22"/>
                <w:szCs w:val="22"/>
                <w:lang w:val="uk-UA"/>
              </w:rPr>
              <w:t>Новий Білоус</w:t>
            </w:r>
          </w:p>
        </w:tc>
        <w:tc>
          <w:tcPr>
            <w:tcW w:w="45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E47CC0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uk-UA"/>
              </w:rPr>
              <w:t>5</w:t>
            </w:r>
            <w:r w:rsidRPr="00F761BC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60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E47CC0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</w:rPr>
              <w:t>Міс</w:t>
            </w:r>
            <w:r w:rsidRPr="00F761BC">
              <w:rPr>
                <w:sz w:val="22"/>
                <w:szCs w:val="22"/>
                <w:lang w:val="uk-UA"/>
              </w:rPr>
              <w:t xml:space="preserve">цевий </w:t>
            </w:r>
            <w:r w:rsidRPr="00F761BC">
              <w:rPr>
                <w:sz w:val="22"/>
                <w:szCs w:val="22"/>
              </w:rPr>
              <w:t>бюджет</w:t>
            </w:r>
          </w:p>
        </w:tc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11726F" w:rsidRDefault="0011726F" w:rsidP="00E47CC0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1726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11726F" w:rsidRDefault="0011726F" w:rsidP="00E47CC0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1726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11726F" w:rsidRDefault="0011726F" w:rsidP="00E47CC0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1726F">
              <w:rPr>
                <w:sz w:val="22"/>
                <w:szCs w:val="22"/>
                <w:lang w:val="uk-UA"/>
              </w:rPr>
              <w:t>2380</w:t>
            </w:r>
            <w:r w:rsidR="00075336">
              <w:rPr>
                <w:sz w:val="22"/>
                <w:szCs w:val="22"/>
                <w:lang w:val="uk-UA"/>
              </w:rPr>
              <w:t>,0</w:t>
            </w:r>
          </w:p>
        </w:tc>
        <w:tc>
          <w:tcPr>
            <w:tcW w:w="36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11726F" w:rsidRDefault="0011726F" w:rsidP="00E47CC0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11726F" w:rsidRDefault="0011726F" w:rsidP="00E47CC0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E47CC0">
            <w:pPr>
              <w:pStyle w:val="a5"/>
              <w:spacing w:before="0" w:beforeAutospacing="0" w:after="0" w:afterAutospacing="0"/>
              <w:ind w:left="-282" w:firstLine="282"/>
              <w:jc w:val="center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</w:rPr>
              <w:t> </w:t>
            </w:r>
            <w:r w:rsidRPr="00F761BC">
              <w:rPr>
                <w:sz w:val="22"/>
                <w:szCs w:val="22"/>
                <w:lang w:val="uk-UA"/>
              </w:rPr>
              <w:t xml:space="preserve">Відділ освіти,  </w:t>
            </w:r>
            <w:r>
              <w:rPr>
                <w:sz w:val="22"/>
                <w:szCs w:val="22"/>
                <w:lang w:val="uk-UA"/>
              </w:rPr>
              <w:t>Новобілоуська</w:t>
            </w:r>
          </w:p>
          <w:p w:rsidR="0011726F" w:rsidRPr="00F761BC" w:rsidRDefault="0011726F" w:rsidP="00E47CC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  <w:lang w:val="uk-UA"/>
              </w:rPr>
              <w:t>сільська  рада</w:t>
            </w:r>
          </w:p>
        </w:tc>
      </w:tr>
      <w:tr w:rsidR="0011726F">
        <w:tc>
          <w:tcPr>
            <w:tcW w:w="2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B17555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  <w:lang w:val="uk-UA"/>
              </w:rPr>
              <w:t>1.9.</w:t>
            </w:r>
          </w:p>
        </w:tc>
        <w:tc>
          <w:tcPr>
            <w:tcW w:w="102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E47CC0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  <w:lang w:val="uk-UA"/>
              </w:rPr>
              <w:t xml:space="preserve"> Відкрити </w:t>
            </w:r>
            <w:r>
              <w:rPr>
                <w:sz w:val="22"/>
                <w:szCs w:val="22"/>
                <w:lang w:val="uk-UA"/>
              </w:rPr>
              <w:t xml:space="preserve">додаткову групу у </w:t>
            </w:r>
            <w:r w:rsidRPr="00F761BC">
              <w:rPr>
                <w:sz w:val="22"/>
                <w:szCs w:val="22"/>
                <w:lang w:val="uk-UA"/>
              </w:rPr>
              <w:t>дошкільний заклад</w:t>
            </w:r>
            <w:r>
              <w:rPr>
                <w:sz w:val="22"/>
                <w:szCs w:val="22"/>
                <w:lang w:val="uk-UA"/>
              </w:rPr>
              <w:t>і с. Снов'янка</w:t>
            </w:r>
          </w:p>
        </w:tc>
        <w:tc>
          <w:tcPr>
            <w:tcW w:w="45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E47CC0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774DD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5</w:t>
            </w:r>
            <w:r w:rsidRPr="00F761BC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60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E47CC0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774DD8">
              <w:rPr>
                <w:sz w:val="22"/>
                <w:szCs w:val="22"/>
                <w:lang w:val="uk-UA"/>
              </w:rPr>
              <w:t>Міс</w:t>
            </w:r>
            <w:r w:rsidRPr="00F761BC">
              <w:rPr>
                <w:sz w:val="22"/>
                <w:szCs w:val="22"/>
                <w:lang w:val="uk-UA"/>
              </w:rPr>
              <w:t xml:space="preserve">цевий </w:t>
            </w:r>
            <w:r w:rsidRPr="00774DD8">
              <w:rPr>
                <w:sz w:val="22"/>
                <w:szCs w:val="22"/>
                <w:lang w:val="uk-UA"/>
              </w:rPr>
              <w:t>бюджет</w:t>
            </w:r>
          </w:p>
        </w:tc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11726F" w:rsidRDefault="0011726F" w:rsidP="00E47CC0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1726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11726F" w:rsidRDefault="0011726F" w:rsidP="00E47CC0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1726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11726F" w:rsidRDefault="0011726F" w:rsidP="00E47CC0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1726F">
              <w:rPr>
                <w:sz w:val="22"/>
                <w:szCs w:val="22"/>
                <w:lang w:val="uk-UA"/>
              </w:rPr>
              <w:t>1500,0</w:t>
            </w:r>
          </w:p>
        </w:tc>
        <w:tc>
          <w:tcPr>
            <w:tcW w:w="36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11726F" w:rsidRDefault="0011726F" w:rsidP="00E47CC0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11726F" w:rsidRDefault="0011726F" w:rsidP="00E47CC0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E47CC0">
            <w:pPr>
              <w:pStyle w:val="a5"/>
              <w:spacing w:before="0" w:beforeAutospacing="0" w:after="0" w:afterAutospacing="0"/>
              <w:ind w:left="-282" w:firstLine="282"/>
              <w:jc w:val="center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</w:rPr>
              <w:t> </w:t>
            </w:r>
            <w:r w:rsidRPr="00F761BC">
              <w:rPr>
                <w:sz w:val="22"/>
                <w:szCs w:val="22"/>
                <w:lang w:val="uk-UA"/>
              </w:rPr>
              <w:t xml:space="preserve">Відділ освіти,  </w:t>
            </w:r>
            <w:r>
              <w:rPr>
                <w:sz w:val="22"/>
                <w:szCs w:val="22"/>
                <w:lang w:val="uk-UA"/>
              </w:rPr>
              <w:t>Боромиківська</w:t>
            </w:r>
          </w:p>
          <w:p w:rsidR="0011726F" w:rsidRPr="00774DD8" w:rsidRDefault="0011726F" w:rsidP="00E47CC0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  <w:lang w:val="uk-UA"/>
              </w:rPr>
              <w:t>сільська  рада</w:t>
            </w:r>
          </w:p>
        </w:tc>
      </w:tr>
      <w:tr w:rsidR="0011726F" w:rsidRPr="00774DD8">
        <w:tc>
          <w:tcPr>
            <w:tcW w:w="2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B17555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  <w:lang w:val="uk-UA"/>
              </w:rPr>
              <w:t>1.10</w:t>
            </w:r>
          </w:p>
        </w:tc>
        <w:tc>
          <w:tcPr>
            <w:tcW w:w="102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E47CC0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  <w:lang w:val="uk-UA"/>
              </w:rPr>
              <w:t xml:space="preserve"> Відкрити дошкільний заклад у с. </w:t>
            </w:r>
            <w:r>
              <w:rPr>
                <w:sz w:val="22"/>
                <w:szCs w:val="22"/>
                <w:lang w:val="uk-UA"/>
              </w:rPr>
              <w:t>Ковпита</w:t>
            </w:r>
          </w:p>
        </w:tc>
        <w:tc>
          <w:tcPr>
            <w:tcW w:w="45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E47CC0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uk-UA"/>
              </w:rPr>
              <w:t xml:space="preserve">6 </w:t>
            </w:r>
            <w:r w:rsidRPr="00F761BC">
              <w:rPr>
                <w:sz w:val="22"/>
                <w:szCs w:val="22"/>
                <w:lang w:val="uk-UA"/>
              </w:rPr>
              <w:t>рік</w:t>
            </w:r>
          </w:p>
        </w:tc>
        <w:tc>
          <w:tcPr>
            <w:tcW w:w="60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E47CC0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</w:rPr>
              <w:t>Міс</w:t>
            </w:r>
            <w:r w:rsidRPr="00F761BC">
              <w:rPr>
                <w:sz w:val="22"/>
                <w:szCs w:val="22"/>
                <w:lang w:val="uk-UA"/>
              </w:rPr>
              <w:t xml:space="preserve">цевий </w:t>
            </w:r>
            <w:r w:rsidRPr="00F761BC">
              <w:rPr>
                <w:sz w:val="22"/>
                <w:szCs w:val="22"/>
              </w:rPr>
              <w:t>бюджет</w:t>
            </w:r>
          </w:p>
        </w:tc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11726F" w:rsidRDefault="0011726F" w:rsidP="00E47CC0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11726F" w:rsidRDefault="0011726F" w:rsidP="00E47CC0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11726F" w:rsidRDefault="0011726F" w:rsidP="00E47CC0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11726F" w:rsidRDefault="0011726F" w:rsidP="00E47CC0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1726F">
              <w:rPr>
                <w:sz w:val="22"/>
                <w:szCs w:val="22"/>
                <w:lang w:val="uk-UA"/>
              </w:rPr>
              <w:t>159</w:t>
            </w:r>
            <w:r>
              <w:rPr>
                <w:sz w:val="22"/>
                <w:szCs w:val="22"/>
                <w:lang w:val="uk-UA"/>
              </w:rPr>
              <w:t>3,0</w:t>
            </w: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11726F" w:rsidRDefault="0011726F" w:rsidP="00E47CC0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E47CC0">
            <w:pPr>
              <w:pStyle w:val="a5"/>
              <w:spacing w:before="0" w:beforeAutospacing="0" w:after="0" w:afterAutospacing="0"/>
              <w:ind w:left="-282" w:firstLine="282"/>
              <w:jc w:val="center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</w:rPr>
              <w:t> </w:t>
            </w:r>
            <w:r w:rsidRPr="00F761BC">
              <w:rPr>
                <w:sz w:val="22"/>
                <w:szCs w:val="22"/>
                <w:lang w:val="uk-UA"/>
              </w:rPr>
              <w:t xml:space="preserve">Відділ освіти,  </w:t>
            </w:r>
            <w:r>
              <w:rPr>
                <w:sz w:val="22"/>
                <w:szCs w:val="22"/>
                <w:lang w:val="uk-UA"/>
              </w:rPr>
              <w:t>Ковпитська</w:t>
            </w:r>
          </w:p>
          <w:p w:rsidR="0011726F" w:rsidRPr="00F761BC" w:rsidRDefault="0011726F" w:rsidP="00E47CC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  <w:lang w:val="uk-UA"/>
              </w:rPr>
              <w:t>сільська  рада</w:t>
            </w:r>
          </w:p>
        </w:tc>
      </w:tr>
      <w:tr w:rsidR="0011726F">
        <w:tc>
          <w:tcPr>
            <w:tcW w:w="2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774DD8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774DD8">
              <w:rPr>
                <w:sz w:val="22"/>
                <w:szCs w:val="22"/>
                <w:lang w:val="uk-UA"/>
              </w:rPr>
              <w:lastRenderedPageBreak/>
              <w:t>2.</w:t>
            </w:r>
          </w:p>
        </w:tc>
        <w:tc>
          <w:tcPr>
            <w:tcW w:w="102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867B70">
            <w:pPr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  <w:bdr w:val="none" w:sz="0" w:space="0" w:color="auto" w:frame="1"/>
                <w:lang w:val="uk-UA"/>
              </w:rPr>
              <w:t>Сприяти подальшому розвитку різних форм дошкільної освіти району</w:t>
            </w:r>
          </w:p>
        </w:tc>
        <w:tc>
          <w:tcPr>
            <w:tcW w:w="45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  <w:bdr w:val="none" w:sz="0" w:space="0" w:color="auto" w:frame="1"/>
                <w:lang w:val="uk-UA"/>
              </w:rPr>
              <w:t>2013-2017 роки</w:t>
            </w:r>
          </w:p>
        </w:tc>
        <w:tc>
          <w:tcPr>
            <w:tcW w:w="60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  <w:bdr w:val="none" w:sz="0" w:space="0" w:color="auto" w:frame="1"/>
                <w:lang w:val="uk-UA"/>
              </w:rPr>
              <w:t>Відділ освіти, методичний кабінет</w:t>
            </w:r>
          </w:p>
        </w:tc>
      </w:tr>
      <w:tr w:rsidR="0011726F">
        <w:tc>
          <w:tcPr>
            <w:tcW w:w="2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3.</w:t>
            </w:r>
          </w:p>
        </w:tc>
        <w:tc>
          <w:tcPr>
            <w:tcW w:w="102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Вжити заходи щодо охоплення дошкільною освітою </w:t>
            </w:r>
            <w:r w:rsidR="00DC2C12">
              <w:rPr>
                <w:sz w:val="22"/>
                <w:szCs w:val="22"/>
                <w:bdr w:val="none" w:sz="0" w:space="0" w:color="auto" w:frame="1"/>
                <w:lang w:val="uk-UA"/>
              </w:rPr>
              <w:t>67</w:t>
            </w:r>
            <w:r w:rsidRPr="00E1123A">
              <w:rPr>
                <w:sz w:val="22"/>
                <w:szCs w:val="22"/>
                <w:bdr w:val="none" w:sz="0" w:space="0" w:color="auto" w:frame="1"/>
                <w:lang w:val="uk-UA"/>
              </w:rPr>
              <w:t>%</w:t>
            </w:r>
            <w:r w:rsidRPr="00F761BC"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 дітей відповідного віку, забезпечити стовідсоткове охоплення дошкільною освітою дітей 5-ти річного віку</w:t>
            </w:r>
          </w:p>
        </w:tc>
        <w:tc>
          <w:tcPr>
            <w:tcW w:w="45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  <w:bdr w:val="none" w:sz="0" w:space="0" w:color="auto" w:frame="1"/>
                <w:lang w:val="uk-UA"/>
              </w:rPr>
              <w:t>2013-2017 роки</w:t>
            </w:r>
          </w:p>
        </w:tc>
        <w:tc>
          <w:tcPr>
            <w:tcW w:w="60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  <w:bdr w:val="none" w:sz="0" w:space="0" w:color="auto" w:frame="1"/>
                <w:lang w:val="uk-UA"/>
              </w:rPr>
              <w:t>Відділ освіти, методичний кабінет</w:t>
            </w:r>
          </w:p>
        </w:tc>
      </w:tr>
      <w:tr w:rsidR="0011726F">
        <w:tc>
          <w:tcPr>
            <w:tcW w:w="2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4.</w:t>
            </w:r>
          </w:p>
        </w:tc>
        <w:tc>
          <w:tcPr>
            <w:tcW w:w="102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Провести ремонт обладнання на території дошкільних навчальних закладів спортивних та ігрових майданчиків.</w:t>
            </w:r>
          </w:p>
        </w:tc>
        <w:tc>
          <w:tcPr>
            <w:tcW w:w="45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201</w:t>
            </w:r>
            <w:r w:rsidRPr="00F761BC">
              <w:rPr>
                <w:sz w:val="22"/>
                <w:szCs w:val="22"/>
                <w:lang w:val="uk-UA"/>
              </w:rPr>
              <w:t>3</w:t>
            </w:r>
            <w:r w:rsidRPr="00F761BC">
              <w:rPr>
                <w:sz w:val="22"/>
                <w:szCs w:val="22"/>
              </w:rPr>
              <w:t xml:space="preserve"> - 201</w:t>
            </w:r>
            <w:r w:rsidRPr="00F761BC">
              <w:rPr>
                <w:sz w:val="22"/>
                <w:szCs w:val="22"/>
                <w:lang w:val="uk-UA"/>
              </w:rPr>
              <w:t>7</w:t>
            </w:r>
            <w:r w:rsidRPr="00F761BC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60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</w:rPr>
              <w:t>Мі</w:t>
            </w:r>
            <w:r w:rsidRPr="00F761BC">
              <w:rPr>
                <w:sz w:val="22"/>
                <w:szCs w:val="22"/>
                <w:lang w:val="uk-UA"/>
              </w:rPr>
              <w:t>сцевий</w:t>
            </w:r>
          </w:p>
          <w:p w:rsidR="0011726F" w:rsidRPr="009D2991" w:rsidRDefault="0011726F" w:rsidP="00D23956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  <w:r w:rsidRPr="00F761BC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  <w:lang w:val="uk-UA"/>
              </w:rPr>
              <w:t>, інші джерела фінансування</w:t>
            </w:r>
          </w:p>
        </w:tc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9D2991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9D2991">
              <w:rPr>
                <w:sz w:val="22"/>
                <w:szCs w:val="22"/>
              </w:rPr>
              <w:t>,0</w:t>
            </w: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9D2991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9D2991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9D2991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9D2991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9D2991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Pr="009D2991">
              <w:rPr>
                <w:sz w:val="22"/>
                <w:szCs w:val="22"/>
              </w:rPr>
              <w:t>,0</w:t>
            </w: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9D2991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Pr="009D2991">
              <w:rPr>
                <w:sz w:val="22"/>
                <w:szCs w:val="22"/>
              </w:rPr>
              <w:t>,0</w:t>
            </w:r>
          </w:p>
        </w:tc>
        <w:tc>
          <w:tcPr>
            <w:tcW w:w="85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  <w:lang w:val="uk-UA"/>
              </w:rPr>
              <w:t xml:space="preserve"> Відділ освіти, сільські та селищні ради</w:t>
            </w:r>
          </w:p>
        </w:tc>
      </w:tr>
      <w:tr w:rsidR="0011726F" w:rsidRPr="0091710E">
        <w:tc>
          <w:tcPr>
            <w:tcW w:w="2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E1123A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2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9D2991" w:rsidRDefault="0011726F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D2991">
              <w:rPr>
                <w:sz w:val="22"/>
                <w:szCs w:val="22"/>
                <w:lang w:val="uk-UA"/>
              </w:rPr>
              <w:t>Забезпечити розвиток мережі психологічної служби дошкільних закладів</w:t>
            </w:r>
          </w:p>
        </w:tc>
        <w:tc>
          <w:tcPr>
            <w:tcW w:w="45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201</w:t>
            </w:r>
            <w:r w:rsidRPr="00F761BC">
              <w:rPr>
                <w:sz w:val="22"/>
                <w:szCs w:val="22"/>
                <w:lang w:val="uk-UA"/>
              </w:rPr>
              <w:t>3</w:t>
            </w:r>
            <w:r w:rsidRPr="00F761BC">
              <w:rPr>
                <w:sz w:val="22"/>
                <w:szCs w:val="22"/>
              </w:rPr>
              <w:t xml:space="preserve"> - 201</w:t>
            </w:r>
            <w:r w:rsidRPr="00F761BC">
              <w:rPr>
                <w:sz w:val="22"/>
                <w:szCs w:val="22"/>
                <w:lang w:val="uk-UA"/>
              </w:rPr>
              <w:t>7</w:t>
            </w:r>
            <w:r w:rsidRPr="00F761BC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60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</w:rPr>
              <w:t>Мі</w:t>
            </w:r>
            <w:r w:rsidRPr="00F761BC">
              <w:rPr>
                <w:sz w:val="22"/>
                <w:szCs w:val="22"/>
                <w:lang w:val="uk-UA"/>
              </w:rPr>
              <w:t>сцевий</w:t>
            </w:r>
          </w:p>
          <w:p w:rsidR="0011726F" w:rsidRPr="00F761BC" w:rsidRDefault="0011726F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  <w:r w:rsidRPr="00F761BC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9D2991" w:rsidRDefault="0011726F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D2991">
              <w:rPr>
                <w:sz w:val="22"/>
                <w:szCs w:val="22"/>
                <w:lang w:val="uk-UA"/>
              </w:rPr>
              <w:t>--</w:t>
            </w: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9D2991" w:rsidRDefault="0011726F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50,7</w:t>
            </w:r>
          </w:p>
        </w:tc>
        <w:tc>
          <w:tcPr>
            <w:tcW w:w="3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9D2991" w:rsidRDefault="0011726F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51,9</w:t>
            </w:r>
          </w:p>
        </w:tc>
        <w:tc>
          <w:tcPr>
            <w:tcW w:w="36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9D2991" w:rsidRDefault="0011726F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53,1</w:t>
            </w: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9D2991" w:rsidRDefault="0011726F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54,3</w:t>
            </w:r>
          </w:p>
        </w:tc>
        <w:tc>
          <w:tcPr>
            <w:tcW w:w="85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  <w:lang w:val="uk-UA"/>
              </w:rPr>
              <w:t>Відділ освіти, сільські та селищні ради</w:t>
            </w:r>
          </w:p>
        </w:tc>
      </w:tr>
      <w:tr w:rsidR="0011726F" w:rsidRPr="0091710E">
        <w:tc>
          <w:tcPr>
            <w:tcW w:w="2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6.</w:t>
            </w:r>
          </w:p>
        </w:tc>
        <w:tc>
          <w:tcPr>
            <w:tcW w:w="102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9D2991" w:rsidRDefault="0011726F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D2991">
              <w:rPr>
                <w:sz w:val="22"/>
                <w:szCs w:val="22"/>
                <w:lang w:val="uk-UA"/>
              </w:rPr>
              <w:t xml:space="preserve">Забезпечити розвиток мережі </w:t>
            </w:r>
            <w:r>
              <w:rPr>
                <w:sz w:val="22"/>
                <w:szCs w:val="22"/>
                <w:lang w:val="uk-UA"/>
              </w:rPr>
              <w:t xml:space="preserve">медичної </w:t>
            </w:r>
            <w:r w:rsidRPr="009D2991">
              <w:rPr>
                <w:sz w:val="22"/>
                <w:szCs w:val="22"/>
                <w:lang w:val="uk-UA"/>
              </w:rPr>
              <w:t>служби дошкільних закладів</w:t>
            </w:r>
          </w:p>
        </w:tc>
        <w:tc>
          <w:tcPr>
            <w:tcW w:w="45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201</w:t>
            </w:r>
            <w:r w:rsidRPr="00F761BC">
              <w:rPr>
                <w:sz w:val="22"/>
                <w:szCs w:val="22"/>
                <w:lang w:val="uk-UA"/>
              </w:rPr>
              <w:t>3</w:t>
            </w:r>
            <w:r w:rsidRPr="00F761BC">
              <w:rPr>
                <w:sz w:val="22"/>
                <w:szCs w:val="22"/>
              </w:rPr>
              <w:t xml:space="preserve"> - 201</w:t>
            </w:r>
            <w:r w:rsidRPr="00F761BC">
              <w:rPr>
                <w:sz w:val="22"/>
                <w:szCs w:val="22"/>
                <w:lang w:val="uk-UA"/>
              </w:rPr>
              <w:t>7</w:t>
            </w:r>
            <w:r w:rsidRPr="00F761BC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60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</w:rPr>
              <w:t>Мі</w:t>
            </w:r>
            <w:r w:rsidRPr="00F761BC">
              <w:rPr>
                <w:sz w:val="22"/>
                <w:szCs w:val="22"/>
                <w:lang w:val="uk-UA"/>
              </w:rPr>
              <w:t>сцевий</w:t>
            </w:r>
          </w:p>
          <w:p w:rsidR="0011726F" w:rsidRPr="00F761BC" w:rsidRDefault="0011726F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  <w:r w:rsidRPr="00F761BC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9D2991" w:rsidRDefault="0011726F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D2991">
              <w:rPr>
                <w:sz w:val="22"/>
                <w:szCs w:val="22"/>
                <w:lang w:val="uk-UA"/>
              </w:rPr>
              <w:t>--</w:t>
            </w: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9D2991" w:rsidRDefault="0011726F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25,4</w:t>
            </w:r>
          </w:p>
        </w:tc>
        <w:tc>
          <w:tcPr>
            <w:tcW w:w="3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9D2991" w:rsidRDefault="0011726F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26,0</w:t>
            </w:r>
          </w:p>
        </w:tc>
        <w:tc>
          <w:tcPr>
            <w:tcW w:w="36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9D2991" w:rsidRDefault="0011726F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26,6</w:t>
            </w: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9D2991" w:rsidRDefault="0011726F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27,2</w:t>
            </w:r>
          </w:p>
        </w:tc>
        <w:tc>
          <w:tcPr>
            <w:tcW w:w="85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  <w:lang w:val="uk-UA"/>
              </w:rPr>
              <w:t>Відділ освіти, сільські та селищні ради</w:t>
            </w:r>
          </w:p>
        </w:tc>
      </w:tr>
      <w:tr w:rsidR="0011726F">
        <w:tc>
          <w:tcPr>
            <w:tcW w:w="2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7.</w:t>
            </w:r>
          </w:p>
        </w:tc>
        <w:tc>
          <w:tcPr>
            <w:tcW w:w="102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91710E">
            <w:pPr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  <w:bdr w:val="none" w:sz="0" w:space="0" w:color="auto" w:frame="1"/>
                <w:lang w:val="uk-UA"/>
              </w:rPr>
              <w:t>Створити умови для особистісного зростання кожної дитини з урахуванням її задатків, індивідуальних психічних та фізичних особливостей</w:t>
            </w:r>
          </w:p>
        </w:tc>
        <w:tc>
          <w:tcPr>
            <w:tcW w:w="45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91710E">
            <w:pPr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  <w:bdr w:val="none" w:sz="0" w:space="0" w:color="auto" w:frame="1"/>
                <w:lang w:val="uk-UA"/>
              </w:rPr>
              <w:t>2013-2017 роки</w:t>
            </w:r>
          </w:p>
        </w:tc>
        <w:tc>
          <w:tcPr>
            <w:tcW w:w="60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91710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 </w:t>
            </w:r>
          </w:p>
        </w:tc>
        <w:tc>
          <w:tcPr>
            <w:tcW w:w="36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 </w:t>
            </w: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 </w:t>
            </w:r>
          </w:p>
        </w:tc>
        <w:tc>
          <w:tcPr>
            <w:tcW w:w="85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 Відділ освіти, завідуючі днз</w:t>
            </w:r>
          </w:p>
        </w:tc>
      </w:tr>
      <w:tr w:rsidR="0011726F">
        <w:tc>
          <w:tcPr>
            <w:tcW w:w="2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8.</w:t>
            </w:r>
          </w:p>
        </w:tc>
        <w:tc>
          <w:tcPr>
            <w:tcW w:w="102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Запровадити моніторинг ефективності впровадження інновацій, розроблених педагогічними колективами дошкільних навчальних закладів</w:t>
            </w:r>
          </w:p>
        </w:tc>
        <w:tc>
          <w:tcPr>
            <w:tcW w:w="45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2013 - 2015 роки</w:t>
            </w:r>
          </w:p>
        </w:tc>
        <w:tc>
          <w:tcPr>
            <w:tcW w:w="60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 </w:t>
            </w: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 </w:t>
            </w:r>
          </w:p>
        </w:tc>
        <w:tc>
          <w:tcPr>
            <w:tcW w:w="36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 </w:t>
            </w: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 </w:t>
            </w:r>
          </w:p>
        </w:tc>
        <w:tc>
          <w:tcPr>
            <w:tcW w:w="85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  <w:bdr w:val="none" w:sz="0" w:space="0" w:color="auto" w:frame="1"/>
                <w:lang w:val="uk-UA"/>
              </w:rPr>
              <w:t>Відділ освіти, завідуючі днз</w:t>
            </w:r>
          </w:p>
        </w:tc>
      </w:tr>
      <w:tr w:rsidR="0011726F">
        <w:tc>
          <w:tcPr>
            <w:tcW w:w="2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9.</w:t>
            </w:r>
          </w:p>
        </w:tc>
        <w:tc>
          <w:tcPr>
            <w:tcW w:w="102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91710E">
            <w:pPr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Забезпечити належний стан матеріально-технічної бази дошкільних навчальних закладів, створення в них розвивального освітнього </w:t>
            </w:r>
            <w:r w:rsidRPr="00F761BC">
              <w:rPr>
                <w:sz w:val="22"/>
                <w:szCs w:val="22"/>
                <w:bdr w:val="none" w:sz="0" w:space="0" w:color="auto" w:frame="1"/>
                <w:lang w:val="uk-UA"/>
              </w:rPr>
              <w:lastRenderedPageBreak/>
              <w:t>середовища:</w:t>
            </w:r>
          </w:p>
        </w:tc>
        <w:tc>
          <w:tcPr>
            <w:tcW w:w="45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91710E">
            <w:pPr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  <w:bdr w:val="none" w:sz="0" w:space="0" w:color="auto" w:frame="1"/>
                <w:lang w:val="uk-UA"/>
              </w:rPr>
              <w:lastRenderedPageBreak/>
              <w:t>2013-2017 роки</w:t>
            </w:r>
          </w:p>
        </w:tc>
        <w:tc>
          <w:tcPr>
            <w:tcW w:w="60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91710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 </w:t>
            </w: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 </w:t>
            </w:r>
          </w:p>
        </w:tc>
        <w:tc>
          <w:tcPr>
            <w:tcW w:w="36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 </w:t>
            </w: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 </w:t>
            </w:r>
          </w:p>
        </w:tc>
        <w:tc>
          <w:tcPr>
            <w:tcW w:w="85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  <w:bdr w:val="none" w:sz="0" w:space="0" w:color="auto" w:frame="1"/>
                <w:lang w:val="uk-UA"/>
              </w:rPr>
              <w:t>Відділ освіти, завідуючі днз</w:t>
            </w:r>
          </w:p>
        </w:tc>
      </w:tr>
      <w:tr w:rsidR="0011726F">
        <w:tc>
          <w:tcPr>
            <w:tcW w:w="2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02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91710E">
            <w:pPr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  <w:bdr w:val="none" w:sz="0" w:space="0" w:color="auto" w:frame="1"/>
                <w:lang w:val="uk-UA"/>
              </w:rPr>
              <w:t>З метою інтелектуального розвитку дітей дошкільного віку домогтися забезпечення днз комп'ютерами та підключення</w:t>
            </w:r>
            <w:r w:rsidR="00DC2C12">
              <w:rPr>
                <w:sz w:val="22"/>
                <w:szCs w:val="22"/>
                <w:bdr w:val="none" w:sz="0" w:space="0" w:color="auto" w:frame="1"/>
                <w:lang w:val="uk-UA"/>
              </w:rPr>
              <w:t>м</w:t>
            </w:r>
            <w:r w:rsidRPr="00F761BC"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 до мережі Інтернет</w:t>
            </w:r>
          </w:p>
        </w:tc>
        <w:tc>
          <w:tcPr>
            <w:tcW w:w="45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91710E">
            <w:pPr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  <w:bdr w:val="none" w:sz="0" w:space="0" w:color="auto" w:frame="1"/>
                <w:lang w:val="uk-UA"/>
              </w:rPr>
              <w:t>2013-2017 роки</w:t>
            </w:r>
          </w:p>
        </w:tc>
        <w:tc>
          <w:tcPr>
            <w:tcW w:w="60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91710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  <w:bdr w:val="none" w:sz="0" w:space="0" w:color="auto" w:frame="1"/>
                <w:lang w:val="uk-UA"/>
              </w:rPr>
              <w:t>Сільські, селищні ради</w:t>
            </w:r>
          </w:p>
        </w:tc>
      </w:tr>
      <w:tr w:rsidR="0011726F">
        <w:tc>
          <w:tcPr>
            <w:tcW w:w="2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91710E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02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Сприяти модернізації системи педагогічної просвіти батьків</w:t>
            </w:r>
          </w:p>
        </w:tc>
        <w:tc>
          <w:tcPr>
            <w:tcW w:w="45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201</w:t>
            </w:r>
            <w:r w:rsidR="00DC2C12">
              <w:rPr>
                <w:sz w:val="22"/>
                <w:szCs w:val="22"/>
              </w:rPr>
              <w:t xml:space="preserve">3 – 2017 </w:t>
            </w:r>
            <w:r w:rsidRPr="00F761BC">
              <w:rPr>
                <w:sz w:val="22"/>
                <w:szCs w:val="22"/>
              </w:rPr>
              <w:t>роки</w:t>
            </w:r>
          </w:p>
        </w:tc>
        <w:tc>
          <w:tcPr>
            <w:tcW w:w="60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 </w:t>
            </w: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 </w:t>
            </w:r>
          </w:p>
        </w:tc>
        <w:tc>
          <w:tcPr>
            <w:tcW w:w="36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 </w:t>
            </w: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 </w:t>
            </w:r>
          </w:p>
        </w:tc>
        <w:tc>
          <w:tcPr>
            <w:tcW w:w="85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  <w:lang w:val="uk-UA"/>
              </w:rPr>
              <w:t xml:space="preserve"> </w:t>
            </w:r>
            <w:r w:rsidRPr="00F761BC">
              <w:rPr>
                <w:sz w:val="22"/>
                <w:szCs w:val="22"/>
                <w:bdr w:val="none" w:sz="0" w:space="0" w:color="auto" w:frame="1"/>
                <w:lang w:val="uk-UA"/>
              </w:rPr>
              <w:t>Відділ освіти, завідуючі днз</w:t>
            </w:r>
          </w:p>
        </w:tc>
      </w:tr>
      <w:tr w:rsidR="0011726F">
        <w:tc>
          <w:tcPr>
            <w:tcW w:w="2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02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F45234">
            <w:pPr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З метою удосконалення фахової майстерності педпрацівників днз району та розвитку нових форм щодо якості дошкільної освіти урізноманітнювати форми методичної роботи з педагогічними кадрами </w:t>
            </w:r>
          </w:p>
        </w:tc>
        <w:tc>
          <w:tcPr>
            <w:tcW w:w="45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F45234">
            <w:pPr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  <w:bdr w:val="none" w:sz="0" w:space="0" w:color="auto" w:frame="1"/>
                <w:lang w:val="uk-UA"/>
              </w:rPr>
              <w:t>2013-2017 роки</w:t>
            </w:r>
          </w:p>
        </w:tc>
        <w:tc>
          <w:tcPr>
            <w:tcW w:w="60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F45234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  <w:bdr w:val="none" w:sz="0" w:space="0" w:color="auto" w:frame="1"/>
                <w:lang w:val="uk-UA"/>
              </w:rPr>
              <w:t>Відділ освіти, методичний кабінет</w:t>
            </w:r>
          </w:p>
        </w:tc>
      </w:tr>
      <w:tr w:rsidR="0011726F">
        <w:tc>
          <w:tcPr>
            <w:tcW w:w="2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02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F45234">
            <w:pPr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Вивчати та поширювати кращий педагогічний досвід педпрацівників днз. </w:t>
            </w:r>
          </w:p>
        </w:tc>
        <w:tc>
          <w:tcPr>
            <w:tcW w:w="45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F45234">
            <w:pPr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  <w:bdr w:val="none" w:sz="0" w:space="0" w:color="auto" w:frame="1"/>
                <w:lang w:val="uk-UA"/>
              </w:rPr>
              <w:t>2013-2017 роки</w:t>
            </w:r>
          </w:p>
        </w:tc>
        <w:tc>
          <w:tcPr>
            <w:tcW w:w="60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F45234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  <w:bdr w:val="none" w:sz="0" w:space="0" w:color="auto" w:frame="1"/>
                <w:lang w:val="uk-UA"/>
              </w:rPr>
              <w:t>Методичний кабінет відділу освіти</w:t>
            </w:r>
          </w:p>
        </w:tc>
      </w:tr>
      <w:tr w:rsidR="0011726F">
        <w:tc>
          <w:tcPr>
            <w:tcW w:w="2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Default="0011726F" w:rsidP="00D23956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  <w:r>
              <w:rPr>
                <w:lang w:val="uk-UA"/>
              </w:rPr>
              <w:t>3</w:t>
            </w:r>
            <w:r>
              <w:t>.</w:t>
            </w:r>
          </w:p>
        </w:tc>
        <w:tc>
          <w:tcPr>
            <w:tcW w:w="102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F45234">
            <w:pPr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Сприяти придбанню сучасної художньої літератури для дітей, передплаті науково-методичної, художньої преси для педколективів днз  </w:t>
            </w:r>
          </w:p>
        </w:tc>
        <w:tc>
          <w:tcPr>
            <w:tcW w:w="45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F45234">
            <w:pPr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  <w:bdr w:val="none" w:sz="0" w:space="0" w:color="auto" w:frame="1"/>
                <w:lang w:val="uk-UA"/>
              </w:rPr>
              <w:t>2013-2017 роки</w:t>
            </w:r>
          </w:p>
        </w:tc>
        <w:tc>
          <w:tcPr>
            <w:tcW w:w="60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9D2991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color w:val="FF0000"/>
                <w:sz w:val="22"/>
                <w:szCs w:val="22"/>
                <w:lang w:val="uk-UA"/>
              </w:rPr>
              <w:t xml:space="preserve"> </w:t>
            </w:r>
            <w:r w:rsidRPr="00F761BC">
              <w:rPr>
                <w:sz w:val="22"/>
                <w:szCs w:val="22"/>
              </w:rPr>
              <w:t>Мі</w:t>
            </w:r>
            <w:r w:rsidRPr="00F761BC">
              <w:rPr>
                <w:sz w:val="22"/>
                <w:szCs w:val="22"/>
                <w:lang w:val="uk-UA"/>
              </w:rPr>
              <w:t>сцевий</w:t>
            </w:r>
          </w:p>
          <w:p w:rsidR="0011726F" w:rsidRPr="00F761BC" w:rsidRDefault="0011726F" w:rsidP="009D2991">
            <w:pPr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  <w:r w:rsidRPr="00F761BC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  <w:lang w:val="uk-UA"/>
              </w:rPr>
              <w:t>, інші джерела фінансування</w:t>
            </w:r>
          </w:p>
        </w:tc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9D2991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D2991">
              <w:rPr>
                <w:sz w:val="22"/>
                <w:szCs w:val="22"/>
                <w:lang w:val="uk-UA"/>
              </w:rPr>
              <w:t>--</w:t>
            </w: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9D2991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D2991">
              <w:rPr>
                <w:sz w:val="22"/>
                <w:szCs w:val="22"/>
                <w:lang w:val="uk-UA"/>
              </w:rPr>
              <w:t>5,0</w:t>
            </w:r>
          </w:p>
        </w:tc>
        <w:tc>
          <w:tcPr>
            <w:tcW w:w="3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9D2991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D2991">
              <w:rPr>
                <w:sz w:val="22"/>
                <w:szCs w:val="22"/>
                <w:lang w:val="uk-UA"/>
              </w:rPr>
              <w:t>5,0</w:t>
            </w:r>
          </w:p>
        </w:tc>
        <w:tc>
          <w:tcPr>
            <w:tcW w:w="36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9D2991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D2991">
              <w:rPr>
                <w:sz w:val="22"/>
                <w:szCs w:val="22"/>
                <w:lang w:val="uk-UA"/>
              </w:rPr>
              <w:t>5,5</w:t>
            </w: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9D2991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D2991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85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  <w:bdr w:val="none" w:sz="0" w:space="0" w:color="auto" w:frame="1"/>
                <w:lang w:val="uk-UA"/>
              </w:rPr>
              <w:t>Відділ освіти, органи місцевої влади, керівники днз</w:t>
            </w:r>
          </w:p>
        </w:tc>
      </w:tr>
      <w:tr w:rsidR="0011726F">
        <w:tc>
          <w:tcPr>
            <w:tcW w:w="1239" w:type="pct"/>
            <w:gridSpan w:val="2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</w:tcPr>
          <w:p w:rsidR="0011726F" w:rsidRPr="00F761BC" w:rsidRDefault="0011726F" w:rsidP="00D2395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761BC">
              <w:rPr>
                <w:b/>
                <w:bCs/>
                <w:sz w:val="22"/>
                <w:szCs w:val="22"/>
              </w:rPr>
              <w:t>ВСЬОГО:</w:t>
            </w:r>
          </w:p>
        </w:tc>
        <w:tc>
          <w:tcPr>
            <w:tcW w:w="45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 </w:t>
            </w:r>
          </w:p>
        </w:tc>
        <w:tc>
          <w:tcPr>
            <w:tcW w:w="60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352C22" w:rsidRDefault="0011726F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761BC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352C22" w:rsidRPr="00352C22">
              <w:rPr>
                <w:bCs/>
                <w:sz w:val="22"/>
                <w:szCs w:val="22"/>
                <w:lang w:val="uk-UA"/>
              </w:rPr>
              <w:t>17289,8</w:t>
            </w:r>
          </w:p>
        </w:tc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792D95" w:rsidRDefault="00792D95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7936,0</w:t>
            </w: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792D95" w:rsidRDefault="00792D95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3591,1</w:t>
            </w:r>
          </w:p>
        </w:tc>
        <w:tc>
          <w:tcPr>
            <w:tcW w:w="31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075336" w:rsidRDefault="00075336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3972,9</w:t>
            </w:r>
          </w:p>
        </w:tc>
        <w:tc>
          <w:tcPr>
            <w:tcW w:w="36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BF38BD" w:rsidRDefault="00BF38BD" w:rsidP="00D23956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1687,8</w:t>
            </w:r>
          </w:p>
        </w:tc>
        <w:tc>
          <w:tcPr>
            <w:tcW w:w="41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BF38BD" w:rsidRDefault="00BF38BD" w:rsidP="00D23956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102,0</w:t>
            </w:r>
          </w:p>
        </w:tc>
        <w:tc>
          <w:tcPr>
            <w:tcW w:w="85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726F" w:rsidRPr="00F761BC" w:rsidRDefault="0011726F" w:rsidP="00D2395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 </w:t>
            </w:r>
          </w:p>
        </w:tc>
      </w:tr>
    </w:tbl>
    <w:p w:rsidR="008B4E89" w:rsidRDefault="008B4E89" w:rsidP="008B4E89">
      <w:r>
        <w:rPr>
          <w:rFonts w:ascii="Verdana" w:hAnsi="Verdana"/>
          <w:color w:val="000000"/>
          <w:sz w:val="10"/>
          <w:szCs w:val="10"/>
        </w:rPr>
        <w:br w:type="textWrapping" w:clear="all"/>
      </w:r>
    </w:p>
    <w:p w:rsidR="00A51DE8" w:rsidRPr="00F761BC" w:rsidRDefault="00BD7654" w:rsidP="00F761BC">
      <w:pPr>
        <w:jc w:val="center"/>
        <w:rPr>
          <w:color w:val="474444"/>
          <w:shd w:val="clear" w:color="auto" w:fill="0C7CAE"/>
          <w:lang w:val="uk-UA"/>
        </w:rPr>
      </w:pPr>
      <w:r>
        <w:rPr>
          <w:rFonts w:ascii="inherit" w:hAnsi="inherit"/>
          <w:color w:val="474444"/>
          <w:sz w:val="28"/>
          <w:szCs w:val="28"/>
          <w:bdr w:val="none" w:sz="0" w:space="0" w:color="auto" w:frame="1"/>
          <w:lang w:val="uk-UA"/>
        </w:rPr>
        <w:t> </w:t>
      </w:r>
    </w:p>
    <w:p w:rsidR="00A51DE8" w:rsidRDefault="00A51DE8" w:rsidP="00BD7654">
      <w:pPr>
        <w:ind w:firstLine="720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335320" w:rsidRDefault="00335320" w:rsidP="00BD7654">
      <w:pPr>
        <w:ind w:firstLine="720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335320" w:rsidRDefault="00335320" w:rsidP="00BD7654">
      <w:pPr>
        <w:ind w:firstLine="720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BD7654" w:rsidRPr="00A51DE8" w:rsidRDefault="0050372E" w:rsidP="00BD7654">
      <w:pPr>
        <w:ind w:firstLine="720"/>
        <w:jc w:val="center"/>
        <w:rPr>
          <w:shd w:val="clear" w:color="auto" w:fill="0C7CAE"/>
        </w:rPr>
      </w:pPr>
      <w:r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 xml:space="preserve">Розділ 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>2</w:t>
      </w:r>
      <w:r w:rsidR="00BD7654" w:rsidRPr="00A51DE8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. Загальна середня освіта</w:t>
      </w:r>
    </w:p>
    <w:p w:rsidR="00BD7654" w:rsidRPr="00A51DE8" w:rsidRDefault="00BD7654" w:rsidP="00BD7654">
      <w:pPr>
        <w:ind w:firstLine="720"/>
        <w:jc w:val="both"/>
        <w:rPr>
          <w:shd w:val="clear" w:color="auto" w:fill="0C7CAE"/>
        </w:rPr>
      </w:pPr>
      <w:r w:rsidRPr="00A51DE8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 </w:t>
      </w:r>
    </w:p>
    <w:p w:rsidR="00BD7654" w:rsidRPr="009C55C2" w:rsidRDefault="009C55C2" w:rsidP="00BD7654">
      <w:pPr>
        <w:ind w:firstLine="720"/>
        <w:jc w:val="center"/>
        <w:rPr>
          <w:shd w:val="clear" w:color="auto" w:fill="0C7CAE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2.1. </w:t>
      </w:r>
      <w:r w:rsidR="00BD7654" w:rsidRPr="00A51DE8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Рівний доступ до якісної освіти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D7654" w:rsidRPr="00A51DE8" w:rsidRDefault="00BD7654" w:rsidP="00BD7654">
      <w:pPr>
        <w:ind w:firstLine="720"/>
        <w:jc w:val="both"/>
        <w:rPr>
          <w:shd w:val="clear" w:color="auto" w:fill="0C7CAE"/>
        </w:rPr>
      </w:pPr>
      <w:r w:rsidRPr="00A51DE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 </w:t>
      </w:r>
    </w:p>
    <w:p w:rsidR="00BD7654" w:rsidRPr="00A51DE8" w:rsidRDefault="00BD7654" w:rsidP="00BD7654">
      <w:pPr>
        <w:ind w:firstLine="737"/>
        <w:jc w:val="both"/>
        <w:rPr>
          <w:shd w:val="clear" w:color="auto" w:fill="0C7CAE"/>
        </w:rPr>
      </w:pPr>
      <w:r w:rsidRPr="00A51DE8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Мета:</w:t>
      </w:r>
    </w:p>
    <w:p w:rsidR="00BD7654" w:rsidRPr="00A51DE8" w:rsidRDefault="00BD7654" w:rsidP="00BD7654">
      <w:pPr>
        <w:ind w:firstLine="737"/>
        <w:jc w:val="both"/>
        <w:rPr>
          <w:shd w:val="clear" w:color="auto" w:fill="0C7CAE"/>
        </w:rPr>
      </w:pPr>
      <w:r w:rsidRPr="00A51DE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- забезпечення рівних умов доступності і безоплатності здобуття якісної повної загальної середньої освіти для населення району;</w:t>
      </w:r>
    </w:p>
    <w:p w:rsidR="00BD7654" w:rsidRPr="00A51DE8" w:rsidRDefault="00BD7654" w:rsidP="00BD7654">
      <w:pPr>
        <w:ind w:firstLine="737"/>
        <w:jc w:val="both"/>
        <w:rPr>
          <w:shd w:val="clear" w:color="auto" w:fill="0C7CAE"/>
        </w:rPr>
      </w:pPr>
      <w:r w:rsidRPr="00A51DE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- піднесення ролі загальної середньої освіти в здатності молодого покоління, що її здобуло, повноцінно жити і бути успішним у новому світі, адекватно реагувати на зміни, постійно самовдосконалюватися.</w:t>
      </w:r>
    </w:p>
    <w:p w:rsidR="00BD7654" w:rsidRPr="00A51DE8" w:rsidRDefault="00BD7654" w:rsidP="00BD7654">
      <w:pPr>
        <w:ind w:firstLine="737"/>
        <w:jc w:val="both"/>
        <w:rPr>
          <w:shd w:val="clear" w:color="auto" w:fill="0C7CAE"/>
        </w:rPr>
      </w:pPr>
      <w:r w:rsidRPr="00A51DE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lastRenderedPageBreak/>
        <w:t> </w:t>
      </w:r>
    </w:p>
    <w:p w:rsidR="00BD7654" w:rsidRPr="00A51DE8" w:rsidRDefault="00BD7654" w:rsidP="00BD7654">
      <w:pPr>
        <w:ind w:firstLine="737"/>
        <w:jc w:val="both"/>
        <w:rPr>
          <w:shd w:val="clear" w:color="auto" w:fill="0C7CAE"/>
        </w:rPr>
      </w:pPr>
      <w:r w:rsidRPr="00A51DE8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Основні завдання</w:t>
      </w:r>
    </w:p>
    <w:p w:rsidR="00BD7654" w:rsidRPr="00A51DE8" w:rsidRDefault="00BD7654" w:rsidP="00BD7654">
      <w:pPr>
        <w:ind w:firstLine="737"/>
        <w:jc w:val="both"/>
        <w:rPr>
          <w:shd w:val="clear" w:color="auto" w:fill="0C7CAE"/>
        </w:rPr>
      </w:pPr>
      <w:r w:rsidRPr="00A51DE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 </w:t>
      </w:r>
    </w:p>
    <w:p w:rsidR="0011726F" w:rsidRDefault="00BD7654" w:rsidP="00BD7654">
      <w:pPr>
        <w:ind w:firstLine="73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A51DE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D7654" w:rsidRPr="00B03011" w:rsidRDefault="0011726F" w:rsidP="00B03011">
      <w:pPr>
        <w:ind w:firstLine="737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1. Модернізація мережі загальноосвітніх навчальних закладів. Дотримання вимог економічної доцільності та ефективності функціонування освітніх закладів. </w:t>
      </w:r>
    </w:p>
    <w:p w:rsidR="00BD7654" w:rsidRPr="00A51DE8" w:rsidRDefault="00BD7654" w:rsidP="00BD7654">
      <w:pPr>
        <w:ind w:firstLine="737"/>
        <w:jc w:val="both"/>
        <w:rPr>
          <w:shd w:val="clear" w:color="auto" w:fill="0C7CAE"/>
        </w:rPr>
      </w:pPr>
      <w:r w:rsidRPr="00A51DE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2. Розвиток сучасного інформаційно-комунікаційного,</w:t>
      </w:r>
      <w:r w:rsidRPr="00A51DE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br/>
        <w:t>матеріально-технічного оснащення освітнього процесу в кожному</w:t>
      </w:r>
      <w:r w:rsidRPr="00A51DE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br/>
        <w:t>загальноосвітньому навчальному закладі; забезпечення широкого доступу</w:t>
      </w:r>
      <w:r w:rsidRPr="00A51DE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br/>
        <w:t>до інформаційних ресурсів Інтернету.</w:t>
      </w:r>
    </w:p>
    <w:p w:rsidR="00B03011" w:rsidRDefault="00B03011" w:rsidP="00B03011">
      <w:pPr>
        <w:tabs>
          <w:tab w:val="left" w:pos="2366"/>
        </w:tabs>
        <w:ind w:firstLine="737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3</w:t>
      </w:r>
      <w:r>
        <w:rPr>
          <w:sz w:val="28"/>
          <w:szCs w:val="28"/>
          <w:bdr w:val="none" w:sz="0" w:space="0" w:color="auto" w:frame="1"/>
          <w:lang w:val="uk-UA"/>
        </w:rPr>
        <w:t>. В</w:t>
      </w:r>
      <w:r w:rsidR="00BD7654" w:rsidRPr="00A51DE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ирівнювання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D7654" w:rsidRPr="00A51DE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якості освіти в усіх</w:t>
      </w:r>
      <w:r w:rsidR="00BD7654" w:rsidRPr="00A51DE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br/>
        <w:t xml:space="preserve">загальноосвітніх навчальних закладах за рахунок </w:t>
      </w:r>
      <w:r>
        <w:rPr>
          <w:sz w:val="28"/>
          <w:szCs w:val="28"/>
          <w:bdr w:val="none" w:sz="0" w:space="0" w:color="auto" w:frame="1"/>
          <w:lang w:val="uk-UA"/>
        </w:rPr>
        <w:t>впровадження</w:t>
      </w:r>
      <w:r w:rsidR="00BD7654" w:rsidRPr="00A51DE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br/>
      </w:r>
      <w:r>
        <w:rPr>
          <w:sz w:val="28"/>
          <w:szCs w:val="28"/>
          <w:bdr w:val="none" w:sz="0" w:space="0" w:color="auto" w:frame="1"/>
          <w:lang w:val="uk-UA"/>
        </w:rPr>
        <w:t>у</w:t>
      </w:r>
      <w:r w:rsidR="00BD7654" w:rsidRPr="00A51DE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чител</w:t>
      </w:r>
      <w:r>
        <w:rPr>
          <w:sz w:val="28"/>
          <w:szCs w:val="28"/>
          <w:bdr w:val="none" w:sz="0" w:space="0" w:color="auto" w:frame="1"/>
          <w:lang w:val="uk-UA"/>
        </w:rPr>
        <w:t>ями</w:t>
      </w:r>
      <w:r w:rsidR="00BD7654" w:rsidRPr="00A51DE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 xml:space="preserve"> інноваційни</w:t>
      </w:r>
      <w:r>
        <w:rPr>
          <w:sz w:val="28"/>
          <w:szCs w:val="28"/>
          <w:bdr w:val="none" w:sz="0" w:space="0" w:color="auto" w:frame="1"/>
          <w:lang w:val="uk-UA"/>
        </w:rPr>
        <w:t>х</w:t>
      </w:r>
      <w:r w:rsidR="00BD7654" w:rsidRPr="00A51DE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 xml:space="preserve"> технологі</w:t>
      </w:r>
      <w:r>
        <w:rPr>
          <w:sz w:val="28"/>
          <w:szCs w:val="28"/>
          <w:bdr w:val="none" w:sz="0" w:space="0" w:color="auto" w:frame="1"/>
          <w:lang w:val="uk-UA"/>
        </w:rPr>
        <w:t>й</w:t>
      </w:r>
      <w:r w:rsidR="00BD7654" w:rsidRPr="00A51DE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 xml:space="preserve"> освіти та ефективни</w:t>
      </w:r>
      <w:r>
        <w:rPr>
          <w:sz w:val="28"/>
          <w:szCs w:val="28"/>
          <w:bdr w:val="none" w:sz="0" w:space="0" w:color="auto" w:frame="1"/>
          <w:lang w:val="uk-UA"/>
        </w:rPr>
        <w:t>х</w:t>
      </w:r>
      <w:r w:rsidR="00BD7654" w:rsidRPr="00A51DE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 xml:space="preserve"> метод</w:t>
      </w:r>
      <w:r>
        <w:rPr>
          <w:sz w:val="28"/>
          <w:szCs w:val="28"/>
          <w:bdr w:val="none" w:sz="0" w:space="0" w:color="auto" w:frame="1"/>
          <w:lang w:val="uk-UA"/>
        </w:rPr>
        <w:t>ів</w:t>
      </w:r>
      <w:r w:rsidR="00BD7654" w:rsidRPr="00A51DE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br/>
        <w:t>об'єктивної оцінки якості освіти школярів</w:t>
      </w:r>
      <w:r>
        <w:rPr>
          <w:sz w:val="28"/>
          <w:szCs w:val="28"/>
          <w:bdr w:val="none" w:sz="0" w:space="0" w:color="auto" w:frame="1"/>
          <w:lang w:val="uk-UA"/>
        </w:rPr>
        <w:t>.</w:t>
      </w:r>
      <w:r w:rsidR="00BD7654" w:rsidRPr="00A51DE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D7654" w:rsidRDefault="00BD7654" w:rsidP="00BD7654">
      <w:pPr>
        <w:ind w:firstLine="73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A51DE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4.</w:t>
      </w:r>
      <w:r w:rsidR="009169DE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A51DE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Відпрацювання нових моделей ефективного використання наявних матеріально-технічних, кадрових, навчально-методичних, інформаційних та інших ресурсів загальної середньої освіти, особливостей регіональних соціально-економічних умов та освітніх потреб учнів.</w:t>
      </w:r>
    </w:p>
    <w:p w:rsidR="00B03011" w:rsidRDefault="00B03011" w:rsidP="00BD7654">
      <w:pPr>
        <w:ind w:firstLine="737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5. Забезпечення ефективного використання матеріальних, фінансових, кадрових ресурсів у регіоні.</w:t>
      </w:r>
    </w:p>
    <w:p w:rsidR="00B03011" w:rsidRPr="00B03011" w:rsidRDefault="00B03011" w:rsidP="00BD7654">
      <w:pPr>
        <w:ind w:firstLine="737"/>
        <w:jc w:val="both"/>
        <w:rPr>
          <w:shd w:val="clear" w:color="auto" w:fill="0C7CAE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6. Створення</w:t>
      </w:r>
      <w:r w:rsidR="005273E7">
        <w:rPr>
          <w:sz w:val="28"/>
          <w:szCs w:val="28"/>
          <w:bdr w:val="none" w:sz="0" w:space="0" w:color="auto" w:frame="1"/>
          <w:lang w:val="uk-UA"/>
        </w:rPr>
        <w:t xml:space="preserve"> умов для розвитку здібностей кожної дитини а також для здобуття освіти  дітьми з особливими потребами.</w:t>
      </w:r>
    </w:p>
    <w:p w:rsidR="00BD7654" w:rsidRPr="00B03011" w:rsidRDefault="00BD7654" w:rsidP="00BD7654">
      <w:pPr>
        <w:ind w:firstLine="720"/>
        <w:jc w:val="both"/>
        <w:rPr>
          <w:shd w:val="clear" w:color="auto" w:fill="0C7CAE"/>
          <w:lang w:val="uk-UA"/>
        </w:rPr>
      </w:pPr>
      <w:r w:rsidRPr="00A51DE8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 </w:t>
      </w:r>
    </w:p>
    <w:p w:rsidR="00BD7654" w:rsidRDefault="00BD7654" w:rsidP="00A51DE8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A51DE8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Основні заходи</w:t>
      </w:r>
    </w:p>
    <w:tbl>
      <w:tblPr>
        <w:tblW w:w="5351" w:type="pct"/>
        <w:tblInd w:w="-3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7"/>
        <w:gridCol w:w="1895"/>
        <w:gridCol w:w="1151"/>
        <w:gridCol w:w="1475"/>
        <w:gridCol w:w="729"/>
        <w:gridCol w:w="748"/>
        <w:gridCol w:w="906"/>
        <w:gridCol w:w="964"/>
        <w:gridCol w:w="919"/>
        <w:gridCol w:w="1445"/>
      </w:tblGrid>
      <w:tr w:rsidR="009169DE">
        <w:tc>
          <w:tcPr>
            <w:tcW w:w="200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698B" w:rsidRDefault="0055698B" w:rsidP="00F45234">
            <w:pPr>
              <w:pStyle w:val="centr"/>
              <w:spacing w:before="0" w:beforeAutospacing="0" w:after="0" w:afterAutospacing="0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889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698B" w:rsidRDefault="0055698B" w:rsidP="00F45234">
            <w:pPr>
              <w:pStyle w:val="centr"/>
              <w:spacing w:before="0" w:beforeAutospacing="0" w:after="0" w:afterAutospacing="0"/>
              <w:jc w:val="center"/>
            </w:pPr>
            <w:r>
              <w:t>Зміст заходу</w:t>
            </w:r>
          </w:p>
        </w:tc>
        <w:tc>
          <w:tcPr>
            <w:tcW w:w="540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698B" w:rsidRDefault="0055698B" w:rsidP="00F45234">
            <w:pPr>
              <w:pStyle w:val="centr"/>
              <w:spacing w:before="0" w:beforeAutospacing="0" w:after="0" w:afterAutospacing="0"/>
              <w:jc w:val="center"/>
            </w:pPr>
            <w:r>
              <w:t xml:space="preserve">Термін </w:t>
            </w:r>
            <w:r w:rsidR="0039674F">
              <w:rPr>
                <w:lang w:val="uk-UA"/>
              </w:rPr>
              <w:t>в</w:t>
            </w:r>
            <w:r w:rsidR="0039674F">
              <w:t>ико</w:t>
            </w:r>
            <w:r w:rsidR="0039674F">
              <w:rPr>
                <w:lang w:val="uk-UA"/>
              </w:rPr>
              <w:t>-</w:t>
            </w:r>
            <w:r>
              <w:t>нання</w:t>
            </w:r>
          </w:p>
        </w:tc>
        <w:tc>
          <w:tcPr>
            <w:tcW w:w="692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674F" w:rsidRPr="0039674F" w:rsidRDefault="0055698B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t>Джерела фінан</w:t>
            </w:r>
            <w:r w:rsidR="0039674F">
              <w:rPr>
                <w:lang w:val="uk-UA"/>
              </w:rPr>
              <w:t>-</w:t>
            </w:r>
          </w:p>
          <w:p w:rsidR="0055698B" w:rsidRDefault="0055698B" w:rsidP="00F45234">
            <w:pPr>
              <w:pStyle w:val="centr"/>
              <w:spacing w:before="0" w:beforeAutospacing="0" w:after="0" w:afterAutospacing="0"/>
              <w:jc w:val="center"/>
            </w:pPr>
            <w:r>
              <w:t>сування</w:t>
            </w:r>
          </w:p>
        </w:tc>
        <w:tc>
          <w:tcPr>
            <w:tcW w:w="2001" w:type="pct"/>
            <w:gridSpan w:val="5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698B" w:rsidRDefault="0055698B" w:rsidP="00F45234">
            <w:pPr>
              <w:pStyle w:val="centr"/>
              <w:spacing w:before="0" w:beforeAutospacing="0" w:after="0" w:afterAutospacing="0"/>
              <w:jc w:val="center"/>
            </w:pPr>
            <w:r>
              <w:t>Орієнтований обсяг фінансування ресурсів для виконання заходів (тис. грн.)</w:t>
            </w:r>
          </w:p>
        </w:tc>
        <w:tc>
          <w:tcPr>
            <w:tcW w:w="678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698B" w:rsidRDefault="0055698B" w:rsidP="00F45234">
            <w:pPr>
              <w:pStyle w:val="centr"/>
              <w:spacing w:before="0" w:beforeAutospacing="0" w:after="0" w:afterAutospacing="0"/>
              <w:jc w:val="center"/>
            </w:pPr>
            <w:r>
              <w:t>Виконавці</w:t>
            </w:r>
          </w:p>
        </w:tc>
      </w:tr>
      <w:tr w:rsidR="009169DE">
        <w:tc>
          <w:tcPr>
            <w:tcW w:w="200" w:type="pct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vAlign w:val="center"/>
          </w:tcPr>
          <w:p w:rsidR="00C41231" w:rsidRDefault="00C41231" w:rsidP="00F45234"/>
        </w:tc>
        <w:tc>
          <w:tcPr>
            <w:tcW w:w="889" w:type="pct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vAlign w:val="center"/>
          </w:tcPr>
          <w:p w:rsidR="00C41231" w:rsidRDefault="00C41231" w:rsidP="00F45234"/>
        </w:tc>
        <w:tc>
          <w:tcPr>
            <w:tcW w:w="540" w:type="pct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vAlign w:val="center"/>
          </w:tcPr>
          <w:p w:rsidR="00C41231" w:rsidRDefault="00C41231" w:rsidP="00F45234"/>
        </w:tc>
        <w:tc>
          <w:tcPr>
            <w:tcW w:w="692" w:type="pct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vAlign w:val="center"/>
          </w:tcPr>
          <w:p w:rsidR="00C41231" w:rsidRDefault="00C41231" w:rsidP="00F45234"/>
        </w:tc>
        <w:tc>
          <w:tcPr>
            <w:tcW w:w="3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1231" w:rsidRDefault="00C41231" w:rsidP="00F45234">
            <w:pPr>
              <w:pStyle w:val="centr"/>
              <w:spacing w:before="0" w:beforeAutospacing="0" w:after="0" w:afterAutospacing="0"/>
              <w:jc w:val="center"/>
            </w:pPr>
            <w:r>
              <w:t>2013 рік</w:t>
            </w: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1231" w:rsidRDefault="00C41231" w:rsidP="00F45234">
            <w:pPr>
              <w:pStyle w:val="centr"/>
              <w:spacing w:before="0" w:beforeAutospacing="0" w:after="0" w:afterAutospacing="0"/>
              <w:jc w:val="center"/>
            </w:pPr>
            <w:r>
              <w:t>2014 рік</w:t>
            </w:r>
          </w:p>
        </w:tc>
        <w:tc>
          <w:tcPr>
            <w:tcW w:w="42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1231" w:rsidRDefault="00C41231" w:rsidP="00F45234">
            <w:pPr>
              <w:pStyle w:val="centr"/>
              <w:spacing w:before="0" w:beforeAutospacing="0" w:after="0" w:afterAutospacing="0"/>
              <w:jc w:val="center"/>
            </w:pPr>
            <w:r>
              <w:t>2015 рік</w:t>
            </w:r>
          </w:p>
        </w:tc>
        <w:tc>
          <w:tcPr>
            <w:tcW w:w="45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1231" w:rsidRDefault="00C41231" w:rsidP="00F45234">
            <w:pPr>
              <w:pStyle w:val="centr"/>
              <w:spacing w:before="0" w:beforeAutospacing="0" w:after="0" w:afterAutospacing="0"/>
              <w:jc w:val="center"/>
            </w:pPr>
            <w:r>
              <w:t>2016 рік</w:t>
            </w:r>
          </w:p>
        </w:tc>
        <w:tc>
          <w:tcPr>
            <w:tcW w:w="43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1231" w:rsidRPr="00C41231" w:rsidRDefault="00C41231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2017 рік</w:t>
            </w:r>
          </w:p>
        </w:tc>
        <w:tc>
          <w:tcPr>
            <w:tcW w:w="678" w:type="pct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</w:tcPr>
          <w:p w:rsidR="00C41231" w:rsidRDefault="00C41231" w:rsidP="00F45234"/>
        </w:tc>
      </w:tr>
      <w:tr w:rsidR="005273E7">
        <w:tc>
          <w:tcPr>
            <w:tcW w:w="2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73E7" w:rsidRDefault="005273E7" w:rsidP="00E47CC0">
            <w:pPr>
              <w:pStyle w:val="centr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88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73E7" w:rsidRPr="005273E7" w:rsidRDefault="005273E7" w:rsidP="00F4523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Забезпечити впровадження у навчальний процес Державних стандартів початкової освіти</w:t>
            </w:r>
          </w:p>
        </w:tc>
        <w:tc>
          <w:tcPr>
            <w:tcW w:w="54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73E7" w:rsidRDefault="005273E7" w:rsidP="00E47CC0">
            <w:pPr>
              <w:pStyle w:val="a5"/>
              <w:spacing w:before="0" w:beforeAutospacing="0" w:after="0" w:afterAutospacing="0"/>
            </w:pPr>
            <w:r>
              <w:t>201</w:t>
            </w:r>
            <w:r>
              <w:rPr>
                <w:lang w:val="uk-UA"/>
              </w:rPr>
              <w:t>3</w:t>
            </w:r>
            <w:r>
              <w:t xml:space="preserve"> - 201</w:t>
            </w:r>
            <w:r w:rsidR="00DC2C12">
              <w:t>7</w:t>
            </w:r>
            <w:r>
              <w:t xml:space="preserve"> роки</w:t>
            </w:r>
          </w:p>
        </w:tc>
        <w:tc>
          <w:tcPr>
            <w:tcW w:w="69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73E7" w:rsidRPr="00DC2C12" w:rsidRDefault="00DC2C12" w:rsidP="00E47CC0">
            <w:pPr>
              <w:pStyle w:val="a5"/>
              <w:spacing w:before="0" w:beforeAutospacing="0" w:after="0" w:afterAutospacing="0"/>
            </w:pPr>
            <w:r>
              <w:t>М</w:t>
            </w:r>
            <w:r>
              <w:rPr>
                <w:lang w:val="uk-UA"/>
              </w:rPr>
              <w:t>і</w:t>
            </w:r>
            <w:r>
              <w:t>сцевий бюджет</w:t>
            </w:r>
            <w:r>
              <w:rPr>
                <w:lang w:val="uk-UA"/>
              </w:rPr>
              <w:t xml:space="preserve">, інші </w:t>
            </w:r>
            <w:r>
              <w:t>джерела ф</w:t>
            </w:r>
            <w:r>
              <w:rPr>
                <w:lang w:val="uk-UA"/>
              </w:rPr>
              <w:t>і</w:t>
            </w:r>
            <w:r>
              <w:t>нансування</w:t>
            </w:r>
          </w:p>
        </w:tc>
        <w:tc>
          <w:tcPr>
            <w:tcW w:w="3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73E7" w:rsidRPr="00DC2C12" w:rsidRDefault="00DC2C12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15,0</w:t>
            </w: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73E7" w:rsidRPr="00DC2C12" w:rsidRDefault="00DC2C12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150,0</w:t>
            </w:r>
          </w:p>
        </w:tc>
        <w:tc>
          <w:tcPr>
            <w:tcW w:w="42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73E7" w:rsidRPr="00DC2C12" w:rsidRDefault="00DC2C12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150,0</w:t>
            </w:r>
          </w:p>
        </w:tc>
        <w:tc>
          <w:tcPr>
            <w:tcW w:w="45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73E7" w:rsidRPr="00DC2C12" w:rsidRDefault="00DC2C12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170,0</w:t>
            </w:r>
          </w:p>
        </w:tc>
        <w:tc>
          <w:tcPr>
            <w:tcW w:w="43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73E7" w:rsidRPr="00DC2C12" w:rsidRDefault="00DC2C12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170,0</w:t>
            </w:r>
          </w:p>
        </w:tc>
        <w:tc>
          <w:tcPr>
            <w:tcW w:w="67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73E7" w:rsidRPr="0055698B" w:rsidRDefault="005273E7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Відділ освіти, </w:t>
            </w:r>
            <w:r w:rsidR="00DC2C12">
              <w:rPr>
                <w:lang w:val="uk-UA"/>
              </w:rPr>
              <w:t>керівники ЗНЗ</w:t>
            </w:r>
          </w:p>
        </w:tc>
      </w:tr>
      <w:tr w:rsidR="004A6D33">
        <w:tc>
          <w:tcPr>
            <w:tcW w:w="2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E47CC0">
            <w:pPr>
              <w:pStyle w:val="centr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88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Pr="005273E7" w:rsidRDefault="004A6D33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Забезпечити впровадження у навчальний процес нових Державних стандартів основної школи</w:t>
            </w:r>
          </w:p>
        </w:tc>
        <w:tc>
          <w:tcPr>
            <w:tcW w:w="54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E47CC0">
            <w:pPr>
              <w:pStyle w:val="a5"/>
              <w:spacing w:before="0" w:beforeAutospacing="0" w:after="0" w:afterAutospacing="0"/>
            </w:pPr>
            <w:r>
              <w:t>201</w:t>
            </w:r>
            <w:r>
              <w:rPr>
                <w:lang w:val="uk-UA"/>
              </w:rPr>
              <w:t>3</w:t>
            </w:r>
            <w:r>
              <w:t xml:space="preserve"> - 201</w:t>
            </w:r>
            <w:r>
              <w:rPr>
                <w:lang w:val="uk-UA"/>
              </w:rPr>
              <w:t>7</w:t>
            </w:r>
            <w:r>
              <w:t xml:space="preserve"> роки</w:t>
            </w:r>
          </w:p>
        </w:tc>
        <w:tc>
          <w:tcPr>
            <w:tcW w:w="69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E47CC0">
            <w:pPr>
              <w:pStyle w:val="a5"/>
              <w:spacing w:before="0" w:beforeAutospacing="0" w:after="0" w:afterAutospacing="0"/>
            </w:pPr>
          </w:p>
        </w:tc>
        <w:tc>
          <w:tcPr>
            <w:tcW w:w="3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42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45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43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67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Pr="0055698B" w:rsidRDefault="004A6D33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Відділ освіти, методичний кабінет</w:t>
            </w:r>
          </w:p>
        </w:tc>
      </w:tr>
      <w:tr w:rsidR="004A6D33">
        <w:tc>
          <w:tcPr>
            <w:tcW w:w="2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Pr="004A6D33" w:rsidRDefault="00DC2C12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A6D33">
              <w:rPr>
                <w:lang w:val="uk-UA"/>
              </w:rPr>
              <w:t>.</w:t>
            </w:r>
          </w:p>
        </w:tc>
        <w:tc>
          <w:tcPr>
            <w:tcW w:w="88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F45234">
            <w:pPr>
              <w:pStyle w:val="a5"/>
              <w:spacing w:before="0" w:beforeAutospacing="0" w:after="0" w:afterAutospacing="0"/>
            </w:pPr>
            <w:r>
              <w:t xml:space="preserve">Забезпечити у навчальних закладах дотримання законодавства про мови в Україні, </w:t>
            </w:r>
            <w:r>
              <w:lastRenderedPageBreak/>
              <w:t>реалізацію прав громадян щодо мов навчання</w:t>
            </w:r>
          </w:p>
        </w:tc>
        <w:tc>
          <w:tcPr>
            <w:tcW w:w="54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F45234">
            <w:pPr>
              <w:pStyle w:val="a5"/>
              <w:spacing w:before="0" w:beforeAutospacing="0" w:after="0" w:afterAutospacing="0"/>
            </w:pPr>
            <w:r>
              <w:lastRenderedPageBreak/>
              <w:t>201</w:t>
            </w:r>
            <w:r>
              <w:rPr>
                <w:lang w:val="uk-UA"/>
              </w:rPr>
              <w:t>3</w:t>
            </w:r>
            <w:r>
              <w:t xml:space="preserve"> - 201</w:t>
            </w:r>
            <w:r>
              <w:rPr>
                <w:lang w:val="uk-UA"/>
              </w:rPr>
              <w:t>7</w:t>
            </w:r>
            <w:r>
              <w:t xml:space="preserve"> роки</w:t>
            </w:r>
          </w:p>
        </w:tc>
        <w:tc>
          <w:tcPr>
            <w:tcW w:w="69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F45234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45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67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Pr="0055698B" w:rsidRDefault="004A6D33" w:rsidP="00F4523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</w:tr>
      <w:tr w:rsidR="004A6D33">
        <w:tc>
          <w:tcPr>
            <w:tcW w:w="2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Pr="004A6D33" w:rsidRDefault="00DC2C12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  <w:r w:rsidR="004A6D33">
              <w:rPr>
                <w:lang w:val="uk-UA"/>
              </w:rPr>
              <w:t>.</w:t>
            </w:r>
          </w:p>
        </w:tc>
        <w:tc>
          <w:tcPr>
            <w:tcW w:w="88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Pr="00DC2C12" w:rsidRDefault="00DC2C12" w:rsidP="00F4523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Забезпечити реалізацію прав громадян щодо </w:t>
            </w:r>
            <w:r>
              <w:t xml:space="preserve">дистанційного навчання </w:t>
            </w:r>
          </w:p>
        </w:tc>
        <w:tc>
          <w:tcPr>
            <w:tcW w:w="54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F45234">
            <w:pPr>
              <w:pStyle w:val="a5"/>
              <w:spacing w:before="0" w:beforeAutospacing="0" w:after="0" w:afterAutospacing="0"/>
            </w:pPr>
            <w:r>
              <w:t>201</w:t>
            </w:r>
            <w:r>
              <w:rPr>
                <w:lang w:val="uk-UA"/>
              </w:rPr>
              <w:t>3</w:t>
            </w:r>
            <w:r>
              <w:t xml:space="preserve"> - 201</w:t>
            </w:r>
            <w:r>
              <w:rPr>
                <w:lang w:val="uk-UA"/>
              </w:rPr>
              <w:t>7</w:t>
            </w:r>
            <w:r>
              <w:t xml:space="preserve"> роки</w:t>
            </w:r>
          </w:p>
        </w:tc>
        <w:tc>
          <w:tcPr>
            <w:tcW w:w="69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F45234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45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67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Pr="0055698B" w:rsidRDefault="004A6D33" w:rsidP="00F4523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</w:tr>
      <w:tr w:rsidR="004A6D33">
        <w:tc>
          <w:tcPr>
            <w:tcW w:w="2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Pr="00DC2C12" w:rsidRDefault="00DC2C12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88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F45234">
            <w:pPr>
              <w:pStyle w:val="a5"/>
              <w:spacing w:before="0" w:beforeAutospacing="0" w:after="0" w:afterAutospacing="0"/>
            </w:pPr>
            <w:r>
              <w:t>Забезпечити якісне 100 % використання варіативної складової навчальних планів</w:t>
            </w:r>
          </w:p>
        </w:tc>
        <w:tc>
          <w:tcPr>
            <w:tcW w:w="54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F45234">
            <w:pPr>
              <w:pStyle w:val="a5"/>
              <w:spacing w:before="0" w:beforeAutospacing="0" w:after="0" w:afterAutospacing="0"/>
            </w:pPr>
            <w:r>
              <w:t>201</w:t>
            </w:r>
            <w:r>
              <w:rPr>
                <w:lang w:val="uk-UA"/>
              </w:rPr>
              <w:t>3</w:t>
            </w:r>
            <w:r>
              <w:t xml:space="preserve"> - 201</w:t>
            </w:r>
            <w:r>
              <w:rPr>
                <w:lang w:val="uk-UA"/>
              </w:rPr>
              <w:t>7</w:t>
            </w:r>
            <w:r>
              <w:t xml:space="preserve"> роки</w:t>
            </w:r>
          </w:p>
        </w:tc>
        <w:tc>
          <w:tcPr>
            <w:tcW w:w="69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F45234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45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67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Pr="0055698B" w:rsidRDefault="004A6D33" w:rsidP="00F4523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</w:tr>
      <w:tr w:rsidR="004A6D33">
        <w:tc>
          <w:tcPr>
            <w:tcW w:w="2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DC2C12" w:rsidP="00F45234">
            <w:pPr>
              <w:pStyle w:val="centr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>6</w:t>
            </w:r>
            <w:r w:rsidR="004A6D33">
              <w:t>.</w:t>
            </w:r>
          </w:p>
        </w:tc>
        <w:tc>
          <w:tcPr>
            <w:tcW w:w="88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F45234">
            <w:pPr>
              <w:pStyle w:val="a5"/>
              <w:spacing w:before="0" w:beforeAutospacing="0" w:after="0" w:afterAutospacing="0"/>
            </w:pPr>
            <w:r>
              <w:t>Забезпечити ефективне використання інформаційних ресурсів Інтернету в освітньому процесі навчальних закладів</w:t>
            </w:r>
          </w:p>
        </w:tc>
        <w:tc>
          <w:tcPr>
            <w:tcW w:w="54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F45234">
            <w:pPr>
              <w:pStyle w:val="a5"/>
              <w:spacing w:before="0" w:beforeAutospacing="0" w:after="0" w:afterAutospacing="0"/>
            </w:pPr>
            <w:r>
              <w:t>201</w:t>
            </w:r>
            <w:r>
              <w:rPr>
                <w:lang w:val="uk-UA"/>
              </w:rPr>
              <w:t>3</w:t>
            </w:r>
            <w:r>
              <w:t xml:space="preserve"> - 201</w:t>
            </w:r>
            <w:r w:rsidR="00DC2C12">
              <w:rPr>
                <w:lang w:val="uk-UA"/>
              </w:rPr>
              <w:t>7</w:t>
            </w:r>
            <w:r>
              <w:t xml:space="preserve"> роки</w:t>
            </w:r>
          </w:p>
        </w:tc>
        <w:tc>
          <w:tcPr>
            <w:tcW w:w="69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F45234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45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67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Pr="0055698B" w:rsidRDefault="004A6D33" w:rsidP="00F4523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Відділ освіти, керівники знз</w:t>
            </w:r>
          </w:p>
        </w:tc>
      </w:tr>
      <w:tr w:rsidR="004A6D33">
        <w:tc>
          <w:tcPr>
            <w:tcW w:w="2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DC2C12" w:rsidP="00F45234">
            <w:pPr>
              <w:pStyle w:val="centr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>7</w:t>
            </w:r>
            <w:r w:rsidR="004A6D33">
              <w:t>.</w:t>
            </w:r>
          </w:p>
        </w:tc>
        <w:tc>
          <w:tcPr>
            <w:tcW w:w="88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F45234">
            <w:pPr>
              <w:pStyle w:val="a5"/>
              <w:spacing w:before="0" w:beforeAutospacing="0" w:after="0" w:afterAutospacing="0"/>
            </w:pPr>
            <w:r>
              <w:t xml:space="preserve">Поповнювати бібліотеки навчальних закладів, </w:t>
            </w:r>
            <w:r>
              <w:rPr>
                <w:lang w:val="uk-UA"/>
              </w:rPr>
              <w:t>методичного кабінету</w:t>
            </w:r>
            <w:r>
              <w:t xml:space="preserve"> </w:t>
            </w:r>
            <w:r>
              <w:rPr>
                <w:lang w:val="uk-UA"/>
              </w:rPr>
              <w:t xml:space="preserve">періодичними виданнями, </w:t>
            </w:r>
            <w:r>
              <w:t>методичною, довідковою, науково-публіцистичною, художньою літературою;</w:t>
            </w:r>
            <w:r>
              <w:br/>
              <w:t>аудіовізуальними та електронними посібниками</w:t>
            </w:r>
          </w:p>
        </w:tc>
        <w:tc>
          <w:tcPr>
            <w:tcW w:w="54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F45234">
            <w:pPr>
              <w:pStyle w:val="a5"/>
              <w:spacing w:before="0" w:beforeAutospacing="0" w:after="0" w:afterAutospacing="0"/>
            </w:pPr>
            <w:r>
              <w:t>201</w:t>
            </w:r>
            <w:r>
              <w:rPr>
                <w:lang w:val="uk-UA"/>
              </w:rPr>
              <w:t>3</w:t>
            </w:r>
            <w:r>
              <w:t xml:space="preserve"> - 201</w:t>
            </w:r>
            <w:r>
              <w:rPr>
                <w:lang w:val="uk-UA"/>
              </w:rPr>
              <w:t>7</w:t>
            </w:r>
            <w:r>
              <w:t xml:space="preserve"> роки</w:t>
            </w:r>
          </w:p>
        </w:tc>
        <w:tc>
          <w:tcPr>
            <w:tcW w:w="69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F45234">
            <w:pPr>
              <w:pStyle w:val="a5"/>
              <w:spacing w:before="0" w:beforeAutospacing="0" w:after="0" w:afterAutospacing="0"/>
            </w:pPr>
            <w:r>
              <w:t>Міс</w:t>
            </w:r>
            <w:r>
              <w:rPr>
                <w:lang w:val="uk-UA"/>
              </w:rPr>
              <w:t>цев</w:t>
            </w:r>
            <w:r>
              <w:t>ий бюджет, інші джерела фінансування</w:t>
            </w:r>
          </w:p>
        </w:tc>
        <w:tc>
          <w:tcPr>
            <w:tcW w:w="3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Pr="0039674F" w:rsidRDefault="004A6D33" w:rsidP="00F45234">
            <w:pPr>
              <w:pStyle w:val="centr"/>
              <w:spacing w:before="0" w:beforeAutospacing="0" w:after="0" w:afterAutospacing="0"/>
              <w:jc w:val="center"/>
            </w:pPr>
            <w:r w:rsidRPr="0039674F">
              <w:rPr>
                <w:lang w:val="uk-UA"/>
              </w:rPr>
              <w:t>--</w:t>
            </w: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Pr="0039674F" w:rsidRDefault="004A6D33" w:rsidP="00F45234">
            <w:pPr>
              <w:pStyle w:val="centr"/>
              <w:spacing w:before="0" w:beforeAutospacing="0" w:after="0" w:afterAutospacing="0"/>
              <w:jc w:val="center"/>
            </w:pPr>
            <w:r w:rsidRPr="0039674F">
              <w:rPr>
                <w:lang w:val="uk-UA"/>
              </w:rPr>
              <w:t>1</w:t>
            </w:r>
            <w:r w:rsidRPr="0039674F">
              <w:t>0,0</w:t>
            </w:r>
          </w:p>
        </w:tc>
        <w:tc>
          <w:tcPr>
            <w:tcW w:w="42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Pr="0039674F" w:rsidRDefault="004A6D33" w:rsidP="00F45234">
            <w:pPr>
              <w:pStyle w:val="centr"/>
              <w:spacing w:before="0" w:beforeAutospacing="0" w:after="0" w:afterAutospacing="0"/>
              <w:jc w:val="center"/>
            </w:pPr>
            <w:r w:rsidRPr="0039674F">
              <w:rPr>
                <w:lang w:val="uk-UA"/>
              </w:rPr>
              <w:t>1</w:t>
            </w:r>
            <w:r w:rsidRPr="0039674F">
              <w:t>0,0</w:t>
            </w:r>
          </w:p>
        </w:tc>
        <w:tc>
          <w:tcPr>
            <w:tcW w:w="45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Pr="0039674F" w:rsidRDefault="004A6D33" w:rsidP="00F45234">
            <w:pPr>
              <w:pStyle w:val="centr"/>
              <w:spacing w:before="0" w:beforeAutospacing="0" w:after="0" w:afterAutospacing="0"/>
              <w:jc w:val="center"/>
            </w:pPr>
            <w:r w:rsidRPr="0039674F">
              <w:rPr>
                <w:lang w:val="uk-UA"/>
              </w:rPr>
              <w:t>12</w:t>
            </w:r>
            <w:r w:rsidRPr="0039674F">
              <w:t>,0</w:t>
            </w:r>
          </w:p>
        </w:tc>
        <w:tc>
          <w:tcPr>
            <w:tcW w:w="43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Pr="0039674F" w:rsidRDefault="004A6D33" w:rsidP="00F45234">
            <w:pPr>
              <w:pStyle w:val="centr"/>
              <w:spacing w:before="0" w:beforeAutospacing="0" w:after="0" w:afterAutospacing="0"/>
              <w:jc w:val="center"/>
            </w:pPr>
            <w:r w:rsidRPr="0039674F">
              <w:rPr>
                <w:lang w:val="uk-UA"/>
              </w:rPr>
              <w:t>12</w:t>
            </w:r>
            <w:r w:rsidRPr="0039674F">
              <w:t>,0</w:t>
            </w:r>
          </w:p>
        </w:tc>
        <w:tc>
          <w:tcPr>
            <w:tcW w:w="67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Pr="0055698B" w:rsidRDefault="004A6D33" w:rsidP="00F4523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Відділ освіти, керівники знз</w:t>
            </w:r>
          </w:p>
        </w:tc>
      </w:tr>
      <w:tr w:rsidR="004A6D33">
        <w:tc>
          <w:tcPr>
            <w:tcW w:w="2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Pr="00015D4E" w:rsidRDefault="00DC2C12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88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F45234">
            <w:pPr>
              <w:pStyle w:val="a5"/>
              <w:spacing w:before="0" w:beforeAutospacing="0" w:after="0" w:afterAutospacing="0"/>
            </w:pPr>
            <w:r>
              <w:t>Забезпечити 100 % оволодіння комп'ютерною грамотністю педагогічних працівників</w:t>
            </w:r>
          </w:p>
        </w:tc>
        <w:tc>
          <w:tcPr>
            <w:tcW w:w="54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F45234">
            <w:pPr>
              <w:pStyle w:val="a5"/>
              <w:spacing w:before="0" w:beforeAutospacing="0" w:after="0" w:afterAutospacing="0"/>
            </w:pPr>
            <w:r>
              <w:t>201</w:t>
            </w:r>
            <w:r>
              <w:rPr>
                <w:lang w:val="uk-UA"/>
              </w:rPr>
              <w:t>3</w:t>
            </w:r>
            <w:r>
              <w:t xml:space="preserve"> - 201</w:t>
            </w:r>
            <w:r w:rsidR="00DC2C12">
              <w:rPr>
                <w:lang w:val="uk-UA"/>
              </w:rPr>
              <w:t>7</w:t>
            </w:r>
            <w:r>
              <w:t xml:space="preserve"> роки</w:t>
            </w:r>
          </w:p>
        </w:tc>
        <w:tc>
          <w:tcPr>
            <w:tcW w:w="69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F45234">
            <w:pPr>
              <w:pStyle w:val="a5"/>
              <w:spacing w:before="0" w:beforeAutospacing="0" w:after="0" w:afterAutospacing="0"/>
            </w:pPr>
          </w:p>
        </w:tc>
        <w:tc>
          <w:tcPr>
            <w:tcW w:w="3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Pr="0055698B" w:rsidRDefault="004A6D33" w:rsidP="00F45234">
            <w:pPr>
              <w:pStyle w:val="centr"/>
              <w:spacing w:before="0" w:beforeAutospacing="0" w:after="0" w:afterAutospacing="0"/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Pr="0055698B" w:rsidRDefault="004A6D33" w:rsidP="00F45234">
            <w:pPr>
              <w:pStyle w:val="centr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42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Pr="0055698B" w:rsidRDefault="004A6D33" w:rsidP="00F45234">
            <w:pPr>
              <w:pStyle w:val="centr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45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Pr="0055698B" w:rsidRDefault="004A6D33" w:rsidP="00F45234">
            <w:pPr>
              <w:pStyle w:val="centr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43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Pr="0055698B" w:rsidRDefault="004A6D33" w:rsidP="00F45234">
            <w:pPr>
              <w:pStyle w:val="centr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67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Pr="0055698B" w:rsidRDefault="004A6D33" w:rsidP="00F4523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Відділ освіти, керівники знз</w:t>
            </w:r>
          </w:p>
        </w:tc>
      </w:tr>
      <w:tr w:rsidR="004A6D33">
        <w:tc>
          <w:tcPr>
            <w:tcW w:w="2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DC2C12" w:rsidP="00F45234">
            <w:pPr>
              <w:pStyle w:val="centr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>9</w:t>
            </w:r>
            <w:r w:rsidR="004A6D33">
              <w:t>.</w:t>
            </w:r>
          </w:p>
        </w:tc>
        <w:tc>
          <w:tcPr>
            <w:tcW w:w="88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F45234">
            <w:pPr>
              <w:pStyle w:val="a5"/>
              <w:spacing w:before="0" w:beforeAutospacing="0" w:after="0" w:afterAutospacing="0"/>
            </w:pPr>
            <w:r>
              <w:t xml:space="preserve">Охопити курсами та спецкурсами в </w:t>
            </w:r>
            <w:r>
              <w:rPr>
                <w:lang w:val="uk-UA"/>
              </w:rPr>
              <w:t>Ч</w:t>
            </w:r>
            <w:r>
              <w:t xml:space="preserve">ОІППО за різними формами навчання (очні, </w:t>
            </w:r>
            <w:r>
              <w:lastRenderedPageBreak/>
              <w:t>дистанційні тощо), які спрямовані на впровадження та використання інформаційних технологій в освітньому процесі</w:t>
            </w:r>
          </w:p>
        </w:tc>
        <w:tc>
          <w:tcPr>
            <w:tcW w:w="54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F45234">
            <w:pPr>
              <w:pStyle w:val="a5"/>
              <w:spacing w:before="0" w:beforeAutospacing="0" w:after="0" w:afterAutospacing="0"/>
            </w:pPr>
            <w:r>
              <w:lastRenderedPageBreak/>
              <w:t>201</w:t>
            </w:r>
            <w:r>
              <w:rPr>
                <w:lang w:val="uk-UA"/>
              </w:rPr>
              <w:t>3</w:t>
            </w:r>
            <w:r>
              <w:t xml:space="preserve"> - 201</w:t>
            </w:r>
            <w:r>
              <w:rPr>
                <w:lang w:val="uk-UA"/>
              </w:rPr>
              <w:t>7</w:t>
            </w:r>
            <w:r>
              <w:t xml:space="preserve"> роки</w:t>
            </w:r>
          </w:p>
        </w:tc>
        <w:tc>
          <w:tcPr>
            <w:tcW w:w="69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Default="004A6D33" w:rsidP="00F45234">
            <w:pPr>
              <w:pStyle w:val="a5"/>
              <w:spacing w:before="0" w:beforeAutospacing="0" w:after="0" w:afterAutospacing="0"/>
            </w:pPr>
            <w:r>
              <w:t>Міс</w:t>
            </w:r>
            <w:r>
              <w:rPr>
                <w:lang w:val="uk-UA"/>
              </w:rPr>
              <w:t>цев</w:t>
            </w:r>
            <w:r>
              <w:t>ий бюджет, інші джерела фінансування</w:t>
            </w:r>
          </w:p>
        </w:tc>
        <w:tc>
          <w:tcPr>
            <w:tcW w:w="3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Pr="0039674F" w:rsidRDefault="004A6D33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 w:rsidRPr="0039674F">
              <w:rPr>
                <w:lang w:val="uk-UA"/>
              </w:rPr>
              <w:t xml:space="preserve">50,0 </w:t>
            </w: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Pr="0039674F" w:rsidRDefault="004A6D33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 w:rsidRPr="0039674F">
              <w:rPr>
                <w:lang w:val="uk-UA"/>
              </w:rPr>
              <w:t>92,8</w:t>
            </w:r>
          </w:p>
        </w:tc>
        <w:tc>
          <w:tcPr>
            <w:tcW w:w="42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Pr="0039674F" w:rsidRDefault="004A6D33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 w:rsidRPr="0039674F">
              <w:rPr>
                <w:lang w:val="uk-UA"/>
              </w:rPr>
              <w:t>111,36</w:t>
            </w:r>
          </w:p>
        </w:tc>
        <w:tc>
          <w:tcPr>
            <w:tcW w:w="45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Pr="0039674F" w:rsidRDefault="004A6D33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 w:rsidRPr="0039674F">
              <w:rPr>
                <w:lang w:val="uk-UA"/>
              </w:rPr>
              <w:t>133,63</w:t>
            </w:r>
          </w:p>
        </w:tc>
        <w:tc>
          <w:tcPr>
            <w:tcW w:w="43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Pr="0039674F" w:rsidRDefault="004A6D33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 w:rsidRPr="0039674F">
              <w:rPr>
                <w:lang w:val="uk-UA"/>
              </w:rPr>
              <w:t>160,35</w:t>
            </w:r>
          </w:p>
        </w:tc>
        <w:tc>
          <w:tcPr>
            <w:tcW w:w="67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D33" w:rsidRPr="0055698B" w:rsidRDefault="004A6D33" w:rsidP="00F4523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Відділ освіти, керівники знз</w:t>
            </w:r>
          </w:p>
        </w:tc>
      </w:tr>
      <w:tr w:rsidR="00E00AD4">
        <w:tc>
          <w:tcPr>
            <w:tcW w:w="2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0AD4" w:rsidRPr="00015D4E" w:rsidRDefault="00015D4E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DC2C12">
              <w:rPr>
                <w:lang w:val="uk-UA"/>
              </w:rPr>
              <w:t>0</w:t>
            </w:r>
          </w:p>
        </w:tc>
        <w:tc>
          <w:tcPr>
            <w:tcW w:w="88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0AD4" w:rsidRPr="00C41231" w:rsidRDefault="00E00AD4" w:rsidP="00E47CC0">
            <w:pPr>
              <w:rPr>
                <w:sz w:val="22"/>
                <w:szCs w:val="22"/>
                <w:lang w:val="uk-UA"/>
              </w:rPr>
            </w:pPr>
            <w:r w:rsidRPr="00C41231">
              <w:rPr>
                <w:sz w:val="22"/>
                <w:szCs w:val="22"/>
                <w:bdr w:val="none" w:sz="0" w:space="0" w:color="auto" w:frame="1"/>
                <w:lang w:val="uk-UA"/>
              </w:rPr>
              <w:t>Забезпечити функціонування освітніх округів; здійснення перерозподілу ресурсів між загальноосвітніми школами району, за рахунок їх ефективного використання</w:t>
            </w:r>
          </w:p>
        </w:tc>
        <w:tc>
          <w:tcPr>
            <w:tcW w:w="54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0AD4" w:rsidRPr="00C41231" w:rsidRDefault="00E00AD4" w:rsidP="00E47CC0">
            <w:pPr>
              <w:rPr>
                <w:sz w:val="20"/>
                <w:szCs w:val="20"/>
              </w:rPr>
            </w:pPr>
            <w:r w:rsidRPr="00C41231">
              <w:rPr>
                <w:sz w:val="20"/>
                <w:szCs w:val="20"/>
                <w:bdr w:val="none" w:sz="0" w:space="0" w:color="auto" w:frame="1"/>
                <w:lang w:val="uk-UA"/>
              </w:rPr>
              <w:t>2013-2017 роки</w:t>
            </w:r>
          </w:p>
        </w:tc>
        <w:tc>
          <w:tcPr>
            <w:tcW w:w="69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0AD4" w:rsidRPr="00C41231" w:rsidRDefault="00E00AD4" w:rsidP="00E47CC0">
            <w:pPr>
              <w:rPr>
                <w:sz w:val="20"/>
                <w:szCs w:val="20"/>
              </w:rPr>
            </w:pPr>
            <w:r>
              <w:t>Міс</w:t>
            </w:r>
            <w:r>
              <w:rPr>
                <w:lang w:val="uk-UA"/>
              </w:rPr>
              <w:t>цев</w:t>
            </w:r>
            <w:r>
              <w:t>ий бюджет, інші джерела фінансування</w:t>
            </w:r>
          </w:p>
        </w:tc>
        <w:tc>
          <w:tcPr>
            <w:tcW w:w="3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0AD4" w:rsidRPr="009169DE" w:rsidRDefault="00E00AD4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0AD4" w:rsidRPr="009169DE" w:rsidRDefault="00E00AD4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92,0</w:t>
            </w:r>
          </w:p>
        </w:tc>
        <w:tc>
          <w:tcPr>
            <w:tcW w:w="42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0AD4" w:rsidRPr="009169DE" w:rsidRDefault="00E00AD4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110.4</w:t>
            </w:r>
          </w:p>
        </w:tc>
        <w:tc>
          <w:tcPr>
            <w:tcW w:w="45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0AD4" w:rsidRPr="009169DE" w:rsidRDefault="00E00AD4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132,5</w:t>
            </w:r>
          </w:p>
        </w:tc>
        <w:tc>
          <w:tcPr>
            <w:tcW w:w="43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0AD4" w:rsidRPr="009169DE" w:rsidRDefault="00E00AD4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159,0</w:t>
            </w:r>
          </w:p>
        </w:tc>
        <w:tc>
          <w:tcPr>
            <w:tcW w:w="67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0AD4" w:rsidRDefault="00E00AD4" w:rsidP="00E47CC0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Відділ освіти, керівники знз</w:t>
            </w:r>
          </w:p>
        </w:tc>
      </w:tr>
      <w:tr w:rsidR="00015D4E">
        <w:tc>
          <w:tcPr>
            <w:tcW w:w="2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5D4E" w:rsidRPr="006F281C" w:rsidRDefault="00015D4E" w:rsidP="00F91DE9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C2C12">
              <w:rPr>
                <w:lang w:val="uk-UA"/>
              </w:rPr>
              <w:t>1</w:t>
            </w:r>
          </w:p>
        </w:tc>
        <w:tc>
          <w:tcPr>
            <w:tcW w:w="88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5D4E" w:rsidRDefault="00015D4E" w:rsidP="00F4523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Активізувати роботу міжшкільних методичних об»єднань і факультативів, пропагувати проведення спільних заходів між суб»єктами освітнього округу</w:t>
            </w:r>
          </w:p>
        </w:tc>
        <w:tc>
          <w:tcPr>
            <w:tcW w:w="54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5D4E" w:rsidRPr="00E00AD4" w:rsidRDefault="00015D4E" w:rsidP="00F91D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2013-2017 роки</w:t>
            </w:r>
          </w:p>
        </w:tc>
        <w:tc>
          <w:tcPr>
            <w:tcW w:w="69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5D4E" w:rsidRPr="00C41231" w:rsidRDefault="00015D4E" w:rsidP="00F91DE9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5D4E" w:rsidRPr="009169DE" w:rsidRDefault="00015D4E" w:rsidP="00F91DE9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5D4E" w:rsidRPr="009169DE" w:rsidRDefault="00015D4E" w:rsidP="00F91DE9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5D4E" w:rsidRPr="009169DE" w:rsidRDefault="00015D4E" w:rsidP="00F91DE9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45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5D4E" w:rsidRPr="009169DE" w:rsidRDefault="00015D4E" w:rsidP="00F91DE9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43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5D4E" w:rsidRPr="009169DE" w:rsidRDefault="00015D4E" w:rsidP="00F91DE9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67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5D4E" w:rsidRDefault="00015D4E" w:rsidP="00F91DE9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Методичний кабінет, керівники опорних навчальних закладів</w:t>
            </w:r>
          </w:p>
        </w:tc>
      </w:tr>
      <w:tr w:rsidR="00015D4E">
        <w:tc>
          <w:tcPr>
            <w:tcW w:w="2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5D4E" w:rsidRPr="006F281C" w:rsidRDefault="00015D4E" w:rsidP="00F91DE9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C2C12">
              <w:rPr>
                <w:lang w:val="uk-UA"/>
              </w:rPr>
              <w:t>2</w:t>
            </w:r>
          </w:p>
        </w:tc>
        <w:tc>
          <w:tcPr>
            <w:tcW w:w="88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5D4E" w:rsidRPr="00C41231" w:rsidRDefault="00015D4E" w:rsidP="00F4523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Удосконалити мережу опорних закладів району</w:t>
            </w:r>
            <w:r w:rsidR="00DC2C12">
              <w:rPr>
                <w:sz w:val="22"/>
                <w:szCs w:val="22"/>
                <w:lang w:val="uk-UA"/>
              </w:rPr>
              <w:t>: виключити із числа опорних закладів Олишівську ЗОШ І-ІІІ ступенів, включити – Іванівську ЗОШ І-ІІІ ступенів</w:t>
            </w:r>
          </w:p>
        </w:tc>
        <w:tc>
          <w:tcPr>
            <w:tcW w:w="54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5D4E" w:rsidRPr="00E00AD4" w:rsidRDefault="00015D4E" w:rsidP="00B442B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2013-2014 роки</w:t>
            </w:r>
          </w:p>
        </w:tc>
        <w:tc>
          <w:tcPr>
            <w:tcW w:w="69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5D4E" w:rsidRPr="00C41231" w:rsidRDefault="00015D4E" w:rsidP="00B442B9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5D4E" w:rsidRPr="009169DE" w:rsidRDefault="00015D4E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5D4E" w:rsidRPr="009169DE" w:rsidRDefault="00015D4E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5D4E" w:rsidRPr="009169DE" w:rsidRDefault="00015D4E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45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5D4E" w:rsidRPr="009169DE" w:rsidRDefault="00015D4E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43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5D4E" w:rsidRPr="009169DE" w:rsidRDefault="00015D4E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67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5D4E" w:rsidRDefault="00015D4E" w:rsidP="00F45234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Відділ освіти</w:t>
            </w:r>
          </w:p>
        </w:tc>
      </w:tr>
      <w:tr w:rsidR="00015D4E" w:rsidRPr="006F281C">
        <w:tc>
          <w:tcPr>
            <w:tcW w:w="2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5D4E" w:rsidRDefault="00015D4E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70FBC">
              <w:rPr>
                <w:lang w:val="uk-UA"/>
              </w:rPr>
              <w:t>3</w:t>
            </w:r>
          </w:p>
        </w:tc>
        <w:tc>
          <w:tcPr>
            <w:tcW w:w="88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5D4E" w:rsidRPr="009D2991" w:rsidRDefault="00015D4E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D2991">
              <w:rPr>
                <w:sz w:val="22"/>
                <w:szCs w:val="22"/>
                <w:lang w:val="uk-UA"/>
              </w:rPr>
              <w:t xml:space="preserve">Забезпечити розвиток мережі </w:t>
            </w:r>
            <w:r>
              <w:rPr>
                <w:sz w:val="22"/>
                <w:szCs w:val="22"/>
                <w:lang w:val="uk-UA"/>
              </w:rPr>
              <w:t xml:space="preserve">медичної </w:t>
            </w:r>
            <w:r w:rsidRPr="009D2991">
              <w:rPr>
                <w:sz w:val="22"/>
                <w:szCs w:val="22"/>
                <w:lang w:val="uk-UA"/>
              </w:rPr>
              <w:t xml:space="preserve">служби </w:t>
            </w:r>
            <w:r>
              <w:rPr>
                <w:sz w:val="22"/>
                <w:szCs w:val="22"/>
                <w:lang w:val="uk-UA"/>
              </w:rPr>
              <w:t xml:space="preserve">начальних </w:t>
            </w:r>
            <w:r w:rsidRPr="009D2991">
              <w:rPr>
                <w:sz w:val="22"/>
                <w:szCs w:val="22"/>
                <w:lang w:val="uk-UA"/>
              </w:rPr>
              <w:t>закладів</w:t>
            </w:r>
          </w:p>
        </w:tc>
        <w:tc>
          <w:tcPr>
            <w:tcW w:w="54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5D4E" w:rsidRPr="00F761BC" w:rsidRDefault="00015D4E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201</w:t>
            </w:r>
            <w:r w:rsidRPr="00F761BC">
              <w:rPr>
                <w:sz w:val="22"/>
                <w:szCs w:val="22"/>
                <w:lang w:val="uk-UA"/>
              </w:rPr>
              <w:t>3</w:t>
            </w:r>
            <w:r w:rsidRPr="00F761BC">
              <w:rPr>
                <w:sz w:val="22"/>
                <w:szCs w:val="22"/>
              </w:rPr>
              <w:t xml:space="preserve"> - 201</w:t>
            </w:r>
            <w:r w:rsidRPr="00F761BC">
              <w:rPr>
                <w:sz w:val="22"/>
                <w:szCs w:val="22"/>
                <w:lang w:val="uk-UA"/>
              </w:rPr>
              <w:t>7</w:t>
            </w:r>
            <w:r w:rsidRPr="00F761BC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69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5D4E" w:rsidRPr="00F761BC" w:rsidRDefault="00015D4E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</w:rPr>
              <w:t>Мі</w:t>
            </w:r>
            <w:r w:rsidRPr="00F761BC">
              <w:rPr>
                <w:sz w:val="22"/>
                <w:szCs w:val="22"/>
                <w:lang w:val="uk-UA"/>
              </w:rPr>
              <w:t>сцевий</w:t>
            </w:r>
          </w:p>
          <w:p w:rsidR="00015D4E" w:rsidRPr="00F761BC" w:rsidRDefault="00015D4E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  <w:r w:rsidRPr="00F761BC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5D4E" w:rsidRPr="009D2991" w:rsidRDefault="00015D4E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D2991">
              <w:rPr>
                <w:sz w:val="22"/>
                <w:szCs w:val="22"/>
                <w:lang w:val="uk-UA"/>
              </w:rPr>
              <w:t>--</w:t>
            </w: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5D4E" w:rsidRPr="009D2991" w:rsidRDefault="00015D4E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17,0</w:t>
            </w:r>
          </w:p>
        </w:tc>
        <w:tc>
          <w:tcPr>
            <w:tcW w:w="42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5D4E" w:rsidRPr="009D2991" w:rsidRDefault="00015D4E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17,3</w:t>
            </w:r>
          </w:p>
        </w:tc>
        <w:tc>
          <w:tcPr>
            <w:tcW w:w="45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5D4E" w:rsidRPr="009D2991" w:rsidRDefault="00015D4E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17,8</w:t>
            </w:r>
          </w:p>
        </w:tc>
        <w:tc>
          <w:tcPr>
            <w:tcW w:w="43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5D4E" w:rsidRPr="009D2991" w:rsidRDefault="00015D4E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18,1</w:t>
            </w:r>
          </w:p>
        </w:tc>
        <w:tc>
          <w:tcPr>
            <w:tcW w:w="67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5D4E" w:rsidRPr="00F761BC" w:rsidRDefault="00015D4E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  <w:lang w:val="uk-UA"/>
              </w:rPr>
              <w:t>Відділ освіти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761BC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A0538F" w:rsidRPr="006F281C">
        <w:tc>
          <w:tcPr>
            <w:tcW w:w="2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538F" w:rsidRDefault="00A0538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70FBC">
              <w:rPr>
                <w:lang w:val="uk-UA"/>
              </w:rPr>
              <w:t>4</w:t>
            </w:r>
          </w:p>
        </w:tc>
        <w:tc>
          <w:tcPr>
            <w:tcW w:w="88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538F" w:rsidRDefault="00A0538F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Ввести посади вихователів по підвозу у:</w:t>
            </w:r>
          </w:p>
          <w:p w:rsidR="00A0538F" w:rsidRDefault="00A0538F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-Редь</w:t>
            </w:r>
            <w:r w:rsidR="00470FBC">
              <w:rPr>
                <w:sz w:val="22"/>
                <w:szCs w:val="22"/>
                <w:lang w:val="uk-UA"/>
              </w:rPr>
              <w:t>ківському НВК, Брусиловській,</w:t>
            </w:r>
          </w:p>
          <w:p w:rsidR="00A0538F" w:rsidRDefault="00A0538F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Ковпитській,</w:t>
            </w:r>
          </w:p>
          <w:p w:rsidR="00A0538F" w:rsidRDefault="00A0538F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Халявинській ЗОШ</w:t>
            </w:r>
          </w:p>
          <w:p w:rsidR="00A0538F" w:rsidRDefault="00A0538F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-М.-Коцюби</w:t>
            </w:r>
            <w:r w:rsidR="00470FBC">
              <w:rPr>
                <w:sz w:val="22"/>
                <w:szCs w:val="22"/>
                <w:lang w:val="uk-UA"/>
              </w:rPr>
              <w:t>нській гімназії, Кархівській,</w:t>
            </w:r>
          </w:p>
          <w:p w:rsidR="00A0538F" w:rsidRDefault="00A0538F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Шибиринівській, Слабинській ЗОШ</w:t>
            </w:r>
          </w:p>
          <w:p w:rsidR="00470FBC" w:rsidRDefault="00470FBC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Пакульській, Мньовській, Дніпровській ЗОШ, Хмільницькому НВК</w:t>
            </w:r>
          </w:p>
          <w:p w:rsidR="00470FBC" w:rsidRPr="009D2991" w:rsidRDefault="00470FBC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-Кархівській, Анисівській, Ладинській, Олишівській</w:t>
            </w:r>
          </w:p>
        </w:tc>
        <w:tc>
          <w:tcPr>
            <w:tcW w:w="54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538F" w:rsidRDefault="00A0538F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A0538F" w:rsidRDefault="00A0538F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A0538F" w:rsidRDefault="00A0538F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A0538F" w:rsidRDefault="00A0538F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2014 рік</w:t>
            </w:r>
          </w:p>
          <w:p w:rsidR="00A0538F" w:rsidRDefault="00A0538F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A0538F" w:rsidRDefault="00A0538F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A0538F" w:rsidRDefault="00A0538F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470FBC" w:rsidRDefault="00470FBC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470FBC" w:rsidRDefault="00470FBC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A0538F" w:rsidRDefault="00A0538F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 рік</w:t>
            </w:r>
          </w:p>
          <w:p w:rsidR="00A0538F" w:rsidRDefault="00A0538F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A0538F" w:rsidRDefault="00A0538F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470FBC" w:rsidRDefault="00470FBC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470FBC" w:rsidRDefault="00470FBC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A0538F" w:rsidRDefault="00A0538F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2016 рік</w:t>
            </w:r>
          </w:p>
          <w:p w:rsidR="00A0538F" w:rsidRDefault="00A0538F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A0538F" w:rsidRDefault="00A0538F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470FBC" w:rsidRDefault="00470FBC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470FBC" w:rsidRDefault="00470FBC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470FBC" w:rsidRDefault="00470FBC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A0538F" w:rsidRPr="00BA6067" w:rsidRDefault="00A0538F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 рік</w:t>
            </w:r>
          </w:p>
        </w:tc>
        <w:tc>
          <w:tcPr>
            <w:tcW w:w="69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538F" w:rsidRPr="00F761BC" w:rsidRDefault="00A0538F" w:rsidP="00A0538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</w:rPr>
              <w:lastRenderedPageBreak/>
              <w:t>Мі</w:t>
            </w:r>
            <w:r w:rsidRPr="00F761BC">
              <w:rPr>
                <w:sz w:val="22"/>
                <w:szCs w:val="22"/>
                <w:lang w:val="uk-UA"/>
              </w:rPr>
              <w:t>сцевий</w:t>
            </w:r>
          </w:p>
          <w:p w:rsidR="00A0538F" w:rsidRPr="00BA6067" w:rsidRDefault="00A0538F" w:rsidP="00A0538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  <w:r w:rsidRPr="00F761BC">
              <w:rPr>
                <w:sz w:val="22"/>
                <w:szCs w:val="22"/>
              </w:rPr>
              <w:t>юджет</w:t>
            </w:r>
          </w:p>
        </w:tc>
        <w:tc>
          <w:tcPr>
            <w:tcW w:w="3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538F" w:rsidRPr="009D2991" w:rsidRDefault="00A0538F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538F" w:rsidRDefault="00A0538F" w:rsidP="00F91DE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A0538F" w:rsidRDefault="00A0538F" w:rsidP="00F91DE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A0538F" w:rsidRDefault="00A0538F" w:rsidP="00F91DE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A0538F" w:rsidRPr="00BA6067" w:rsidRDefault="00470FBC" w:rsidP="00F91DE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88</w:t>
            </w:r>
            <w:r w:rsidR="00A0538F">
              <w:rPr>
                <w:sz w:val="22"/>
                <w:szCs w:val="22"/>
                <w:lang w:val="uk-UA"/>
              </w:rPr>
              <w:t>,0</w:t>
            </w:r>
          </w:p>
        </w:tc>
        <w:tc>
          <w:tcPr>
            <w:tcW w:w="42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538F" w:rsidRDefault="00A0538F" w:rsidP="00F91DE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F91DE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F91DE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F91DE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F91DE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F91DE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F91DE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470FBC" w:rsidRDefault="00470FBC" w:rsidP="00F91DE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470FBC" w:rsidRDefault="00470FBC" w:rsidP="00F91DE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470FBC" w:rsidP="00F91DE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94</w:t>
            </w:r>
            <w:r w:rsidR="00A0538F">
              <w:rPr>
                <w:sz w:val="22"/>
                <w:szCs w:val="22"/>
                <w:lang w:val="uk-UA"/>
              </w:rPr>
              <w:t>,0</w:t>
            </w:r>
          </w:p>
          <w:p w:rsidR="00A0538F" w:rsidRPr="009D2991" w:rsidRDefault="00A0538F" w:rsidP="00F91DE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538F" w:rsidRDefault="00A0538F" w:rsidP="00F91DE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F91DE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F91DE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F91DE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F91DE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F91DE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F91DE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F91DE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F91DE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F91DE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470FBC" w:rsidRDefault="00470FBC" w:rsidP="00F91DE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470FBC" w:rsidRDefault="00470FBC" w:rsidP="00F91DE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470FBC" w:rsidRDefault="00470FBC" w:rsidP="00F91DE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470FBC" w:rsidRDefault="00470FBC" w:rsidP="00F91DE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470FBC" w:rsidP="00F91DE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99,0</w:t>
            </w:r>
          </w:p>
        </w:tc>
        <w:tc>
          <w:tcPr>
            <w:tcW w:w="43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538F" w:rsidRDefault="00A0538F" w:rsidP="00F91DE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F91DE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F91DE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F91DE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F91DE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F91DE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F91DE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F91DE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F91DE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F91DE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F91DE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F91DE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F91DE9">
            <w:pPr>
              <w:pStyle w:val="centr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470FBC" w:rsidRDefault="00470FBC" w:rsidP="00F91DE9">
            <w:pPr>
              <w:pStyle w:val="centr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470FBC" w:rsidRDefault="00470FBC" w:rsidP="00F91DE9">
            <w:pPr>
              <w:pStyle w:val="centr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470FBC" w:rsidRDefault="00470FBC" w:rsidP="00F91DE9">
            <w:pPr>
              <w:pStyle w:val="centr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470FBC" w:rsidRDefault="00470FBC" w:rsidP="00F91DE9">
            <w:pPr>
              <w:pStyle w:val="centr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470FBC" w:rsidRDefault="00470FBC" w:rsidP="00F91DE9">
            <w:pPr>
              <w:pStyle w:val="centr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470FBC" w:rsidRDefault="00470FBC" w:rsidP="00F91DE9">
            <w:pPr>
              <w:pStyle w:val="centr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470FBC" w:rsidRDefault="00470FBC" w:rsidP="00F91DE9">
            <w:pPr>
              <w:pStyle w:val="centr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A0538F" w:rsidRDefault="00470FBC" w:rsidP="00F91DE9">
            <w:pPr>
              <w:pStyle w:val="centr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105,0</w:t>
            </w:r>
          </w:p>
        </w:tc>
        <w:tc>
          <w:tcPr>
            <w:tcW w:w="67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538F" w:rsidRPr="00F761BC" w:rsidRDefault="00A0538F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  <w:lang w:val="uk-UA"/>
              </w:rPr>
              <w:lastRenderedPageBreak/>
              <w:t>Відділ освіти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761BC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A0538F" w:rsidRPr="006F281C">
        <w:trPr>
          <w:trHeight w:val="2831"/>
        </w:trPr>
        <w:tc>
          <w:tcPr>
            <w:tcW w:w="2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538F" w:rsidRDefault="00A0538F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470FBC">
              <w:rPr>
                <w:lang w:val="uk-UA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88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538F" w:rsidRDefault="00A0538F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Відкриття груп подовженого дня:</w:t>
            </w:r>
          </w:p>
          <w:p w:rsidR="00A0538F" w:rsidRDefault="00A0538F" w:rsidP="006F281C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Количівській ЗОШ І-ІІІ ст.., Киселівському НВК, Улянівському НВК;</w:t>
            </w:r>
          </w:p>
          <w:p w:rsidR="00A0538F" w:rsidRDefault="00A0538F" w:rsidP="006F281C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Снов'янській ЗОШ,</w:t>
            </w:r>
          </w:p>
          <w:p w:rsidR="00A0538F" w:rsidRDefault="00A0538F" w:rsidP="006F281C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Іванівській ЗОШ,</w:t>
            </w:r>
          </w:p>
          <w:p w:rsidR="00A0538F" w:rsidRPr="009D2991" w:rsidRDefault="00A0538F" w:rsidP="006F281C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Олишівській ЗОШ</w:t>
            </w:r>
          </w:p>
        </w:tc>
        <w:tc>
          <w:tcPr>
            <w:tcW w:w="54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538F" w:rsidRDefault="00A0538F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A0538F" w:rsidRDefault="00A0538F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A0538F" w:rsidRDefault="00A0538F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2013 рік</w:t>
            </w:r>
          </w:p>
          <w:p w:rsidR="00A0538F" w:rsidRDefault="00A0538F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A0538F" w:rsidRDefault="00A0538F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A0538F" w:rsidRDefault="00A0538F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A0538F" w:rsidRDefault="00A0538F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A0538F" w:rsidRDefault="00A0538F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A0538F" w:rsidRDefault="00A0538F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2014 рік</w:t>
            </w:r>
          </w:p>
          <w:p w:rsidR="00A0538F" w:rsidRDefault="00A0538F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 рік</w:t>
            </w:r>
          </w:p>
          <w:p w:rsidR="00A0538F" w:rsidRPr="006F281C" w:rsidRDefault="00A0538F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2016 рік</w:t>
            </w:r>
          </w:p>
        </w:tc>
        <w:tc>
          <w:tcPr>
            <w:tcW w:w="69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538F" w:rsidRPr="00F761BC" w:rsidRDefault="00A0538F" w:rsidP="00A542E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</w:rPr>
              <w:t>Мі</w:t>
            </w:r>
            <w:r w:rsidRPr="00F761BC">
              <w:rPr>
                <w:sz w:val="22"/>
                <w:szCs w:val="22"/>
                <w:lang w:val="uk-UA"/>
              </w:rPr>
              <w:t>сцевий</w:t>
            </w:r>
          </w:p>
          <w:p w:rsidR="00A0538F" w:rsidRPr="006F281C" w:rsidRDefault="00A0538F" w:rsidP="00A542E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  <w:r w:rsidRPr="00F761BC">
              <w:rPr>
                <w:sz w:val="22"/>
                <w:szCs w:val="22"/>
              </w:rPr>
              <w:t>юджет</w:t>
            </w:r>
          </w:p>
        </w:tc>
        <w:tc>
          <w:tcPr>
            <w:tcW w:w="3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538F" w:rsidRDefault="00A0538F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Pr="009D2991" w:rsidRDefault="00A0538F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29,4</w:t>
            </w: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538F" w:rsidRDefault="00A0538F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17.9</w:t>
            </w:r>
          </w:p>
        </w:tc>
        <w:tc>
          <w:tcPr>
            <w:tcW w:w="42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538F" w:rsidRDefault="00A0538F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352C22">
            <w:pPr>
              <w:pStyle w:val="centr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18,9</w:t>
            </w:r>
          </w:p>
        </w:tc>
        <w:tc>
          <w:tcPr>
            <w:tcW w:w="45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538F" w:rsidRDefault="00A0538F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A0538F" w:rsidRDefault="00A0538F" w:rsidP="00352C22">
            <w:pPr>
              <w:pStyle w:val="centr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43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538F" w:rsidRDefault="00A0538F" w:rsidP="00B442B9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538F" w:rsidRPr="00F761BC" w:rsidRDefault="00A0538F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  <w:lang w:val="uk-UA"/>
              </w:rPr>
              <w:t>Відділ освіти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761BC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A0538F" w:rsidRPr="006F281C">
        <w:trPr>
          <w:trHeight w:val="1218"/>
        </w:trPr>
        <w:tc>
          <w:tcPr>
            <w:tcW w:w="2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538F" w:rsidRDefault="00A0538F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70FBC">
              <w:rPr>
                <w:lang w:val="uk-UA"/>
              </w:rPr>
              <w:t>6</w:t>
            </w:r>
            <w:r>
              <w:rPr>
                <w:lang w:val="uk-UA"/>
              </w:rPr>
              <w:t xml:space="preserve">. </w:t>
            </w:r>
          </w:p>
        </w:tc>
        <w:tc>
          <w:tcPr>
            <w:tcW w:w="88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538F" w:rsidRDefault="00A0538F" w:rsidP="00B44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Створення належних умов для навчання учнів 1 класу  </w:t>
            </w:r>
          </w:p>
        </w:tc>
        <w:tc>
          <w:tcPr>
            <w:tcW w:w="54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538F" w:rsidRPr="00F761BC" w:rsidRDefault="00A0538F" w:rsidP="00E47CC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761BC">
              <w:rPr>
                <w:sz w:val="22"/>
                <w:szCs w:val="22"/>
              </w:rPr>
              <w:t>201</w:t>
            </w:r>
            <w:r w:rsidRPr="00F761BC">
              <w:rPr>
                <w:sz w:val="22"/>
                <w:szCs w:val="22"/>
                <w:lang w:val="uk-UA"/>
              </w:rPr>
              <w:t>3</w:t>
            </w:r>
            <w:r w:rsidRPr="00F761BC">
              <w:rPr>
                <w:sz w:val="22"/>
                <w:szCs w:val="22"/>
              </w:rPr>
              <w:t xml:space="preserve"> - 201</w:t>
            </w:r>
            <w:r w:rsidRPr="00F761BC">
              <w:rPr>
                <w:sz w:val="22"/>
                <w:szCs w:val="22"/>
                <w:lang w:val="uk-UA"/>
              </w:rPr>
              <w:t>7</w:t>
            </w:r>
            <w:r w:rsidRPr="00F761BC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69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538F" w:rsidRPr="00F761BC" w:rsidRDefault="00A0538F" w:rsidP="00E47CC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538F" w:rsidRPr="009D2991" w:rsidRDefault="00A0538F" w:rsidP="00E47CC0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538F" w:rsidRPr="009D2991" w:rsidRDefault="00A0538F" w:rsidP="00E47CC0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538F" w:rsidRPr="009D2991" w:rsidRDefault="00A0538F" w:rsidP="00E47CC0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538F" w:rsidRPr="009D2991" w:rsidRDefault="00A0538F" w:rsidP="00E47CC0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538F" w:rsidRPr="009D2991" w:rsidRDefault="00A0538F" w:rsidP="00E47CC0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538F" w:rsidRPr="00F761BC" w:rsidRDefault="00A0538F" w:rsidP="00E47CC0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761BC">
              <w:rPr>
                <w:sz w:val="22"/>
                <w:szCs w:val="22"/>
                <w:lang w:val="uk-UA"/>
              </w:rPr>
              <w:t>Відділ освіти</w:t>
            </w:r>
            <w:r>
              <w:rPr>
                <w:sz w:val="22"/>
                <w:szCs w:val="22"/>
                <w:lang w:val="uk-UA"/>
              </w:rPr>
              <w:t>, методичний кабінет, керівники знз</w:t>
            </w:r>
            <w:r w:rsidRPr="00F761BC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A0538F">
        <w:tc>
          <w:tcPr>
            <w:tcW w:w="1089" w:type="pct"/>
            <w:gridSpan w:val="2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</w:tcPr>
          <w:p w:rsidR="00A0538F" w:rsidRDefault="00A0538F" w:rsidP="00F45234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t>ВСЬОГО:</w:t>
            </w:r>
          </w:p>
        </w:tc>
        <w:tc>
          <w:tcPr>
            <w:tcW w:w="54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538F" w:rsidRDefault="00A0538F" w:rsidP="00F45234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9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538F" w:rsidRPr="000A08A7" w:rsidRDefault="00ED4AB7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2283,44</w:t>
            </w:r>
          </w:p>
        </w:tc>
        <w:tc>
          <w:tcPr>
            <w:tcW w:w="3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538F" w:rsidRPr="00706251" w:rsidRDefault="00706251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94,4</w:t>
            </w: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538F" w:rsidRPr="00706251" w:rsidRDefault="00ED4AB7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467,7</w:t>
            </w:r>
          </w:p>
        </w:tc>
        <w:tc>
          <w:tcPr>
            <w:tcW w:w="42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538F" w:rsidRPr="00706251" w:rsidRDefault="00ED4AB7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511,96</w:t>
            </w:r>
          </w:p>
        </w:tc>
        <w:tc>
          <w:tcPr>
            <w:tcW w:w="45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538F" w:rsidRPr="00706251" w:rsidRDefault="00ED4AB7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584,93</w:t>
            </w:r>
          </w:p>
        </w:tc>
        <w:tc>
          <w:tcPr>
            <w:tcW w:w="43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538F" w:rsidRPr="000A08A7" w:rsidRDefault="00ED4AB7" w:rsidP="00F4523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624,45</w:t>
            </w:r>
          </w:p>
        </w:tc>
        <w:tc>
          <w:tcPr>
            <w:tcW w:w="67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538F" w:rsidRDefault="00A0538F" w:rsidP="00F45234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</w:tr>
    </w:tbl>
    <w:p w:rsidR="0055698B" w:rsidRPr="0055698B" w:rsidRDefault="0055698B" w:rsidP="00A51DE8">
      <w:pPr>
        <w:jc w:val="center"/>
        <w:rPr>
          <w:shd w:val="clear" w:color="auto" w:fill="0C7CAE"/>
        </w:rPr>
      </w:pPr>
    </w:p>
    <w:p w:rsidR="00DC2C12" w:rsidRDefault="00DC2C12" w:rsidP="00DC2C12">
      <w:pPr>
        <w:ind w:firstLine="737"/>
        <w:jc w:val="center"/>
        <w:rPr>
          <w:b/>
          <w:bCs/>
        </w:rPr>
      </w:pPr>
      <w:r>
        <w:rPr>
          <w:b/>
          <w:bCs/>
        </w:rPr>
        <w:t xml:space="preserve">ВАРТІСТЬ УЧНЯ    </w:t>
      </w:r>
    </w:p>
    <w:p w:rsidR="00DC2C12" w:rsidRDefault="00DC2C12" w:rsidP="00DC2C12">
      <w:pPr>
        <w:ind w:firstLine="737"/>
        <w:jc w:val="center"/>
        <w:rPr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</w:rPr>
        <w:t>2012 р</w:t>
      </w:r>
      <w:r>
        <w:rPr>
          <w:b/>
          <w:bCs/>
          <w:lang w:val="uk-UA"/>
        </w:rPr>
        <w:t>ік,</w:t>
      </w:r>
      <w:r>
        <w:rPr>
          <w:b/>
          <w:bCs/>
        </w:rPr>
        <w:t xml:space="preserve"> грн</w:t>
      </w:r>
    </w:p>
    <w:tbl>
      <w:tblPr>
        <w:tblW w:w="9104" w:type="dxa"/>
        <w:tblInd w:w="93" w:type="dxa"/>
        <w:tblLook w:val="0000"/>
      </w:tblPr>
      <w:tblGrid>
        <w:gridCol w:w="1095"/>
        <w:gridCol w:w="2590"/>
        <w:gridCol w:w="5419"/>
      </w:tblGrid>
      <w:tr w:rsidR="00DC2C12">
        <w:trPr>
          <w:trHeight w:val="276"/>
        </w:trPr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DC2C12" w:rsidRDefault="00DC2C12" w:rsidP="0050372E">
            <w:pPr>
              <w:jc w:val="center"/>
            </w:pPr>
            <w:r>
              <w:t xml:space="preserve">№ </w:t>
            </w:r>
          </w:p>
        </w:tc>
        <w:tc>
          <w:tcPr>
            <w:tcW w:w="25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DC2C12" w:rsidRPr="00712487" w:rsidRDefault="00DC2C12" w:rsidP="0050372E">
            <w:pPr>
              <w:jc w:val="center"/>
              <w:rPr>
                <w:b/>
                <w:i/>
                <w:lang w:val="uk-UA"/>
              </w:rPr>
            </w:pPr>
            <w:r w:rsidRPr="00712487">
              <w:rPr>
                <w:b/>
                <w:i/>
                <w:lang w:val="uk-UA"/>
              </w:rPr>
              <w:t>Назва навчального закладу</w:t>
            </w:r>
          </w:p>
        </w:tc>
        <w:tc>
          <w:tcPr>
            <w:tcW w:w="54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C12" w:rsidRPr="00712487" w:rsidRDefault="00DC2C12" w:rsidP="0050372E">
            <w:pPr>
              <w:jc w:val="center"/>
              <w:rPr>
                <w:b/>
                <w:bCs/>
                <w:i/>
              </w:rPr>
            </w:pPr>
            <w:r w:rsidRPr="00712487">
              <w:rPr>
                <w:b/>
                <w:bCs/>
                <w:i/>
              </w:rPr>
              <w:t>ВАРТІСТЬ УЧНЯ    2012 РІК, грн</w:t>
            </w:r>
          </w:p>
        </w:tc>
      </w:tr>
      <w:tr w:rsidR="00DC2C12">
        <w:trPr>
          <w:trHeight w:val="495"/>
        </w:trPr>
        <w:tc>
          <w:tcPr>
            <w:tcW w:w="1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C2C12" w:rsidRDefault="00DC2C12" w:rsidP="0050372E"/>
        </w:tc>
        <w:tc>
          <w:tcPr>
            <w:tcW w:w="25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C2C12" w:rsidRDefault="00DC2C12" w:rsidP="0050372E"/>
        </w:tc>
        <w:tc>
          <w:tcPr>
            <w:tcW w:w="54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12" w:rsidRDefault="00DC2C12" w:rsidP="0050372E">
            <w:pPr>
              <w:rPr>
                <w:b/>
                <w:bCs/>
              </w:rPr>
            </w:pPr>
          </w:p>
        </w:tc>
      </w:tr>
      <w:tr w:rsidR="00DC2C12">
        <w:trPr>
          <w:trHeight w:val="276"/>
        </w:trPr>
        <w:tc>
          <w:tcPr>
            <w:tcW w:w="1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C2C12" w:rsidRDefault="00DC2C12" w:rsidP="0050372E"/>
        </w:tc>
        <w:tc>
          <w:tcPr>
            <w:tcW w:w="25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C2C12" w:rsidRDefault="00DC2C12" w:rsidP="0050372E"/>
        </w:tc>
        <w:tc>
          <w:tcPr>
            <w:tcW w:w="54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12" w:rsidRDefault="00DC2C12" w:rsidP="0050372E">
            <w:pPr>
              <w:rPr>
                <w:b/>
                <w:bCs/>
              </w:rPr>
            </w:pPr>
          </w:p>
        </w:tc>
      </w:tr>
      <w:tr w:rsidR="00DC2C12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 xml:space="preserve"> Андріївська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18278,7</w:t>
            </w:r>
          </w:p>
        </w:tc>
      </w:tr>
      <w:tr w:rsidR="00DC2C12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 xml:space="preserve"> Анисівська 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13557,29</w:t>
            </w:r>
          </w:p>
        </w:tc>
      </w:tr>
      <w:tr w:rsidR="00DC2C12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 xml:space="preserve"> Брусилівська 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19649,61</w:t>
            </w:r>
          </w:p>
        </w:tc>
      </w:tr>
      <w:tr w:rsidR="00DC2C12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 xml:space="preserve"> Ведильцівська 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14022,96</w:t>
            </w:r>
          </w:p>
        </w:tc>
      </w:tr>
      <w:tr w:rsidR="00DC2C12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 xml:space="preserve"> Гончарівська 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10082,18</w:t>
            </w:r>
          </w:p>
        </w:tc>
      </w:tr>
      <w:tr w:rsidR="00DC2C12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 xml:space="preserve"> Дніпровська 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16957,96</w:t>
            </w:r>
          </w:p>
        </w:tc>
      </w:tr>
      <w:tr w:rsidR="00DC2C12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Довжицький НВК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16135,42</w:t>
            </w:r>
          </w:p>
        </w:tc>
      </w:tr>
      <w:tr w:rsidR="00DC2C12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 xml:space="preserve"> Жукотківська 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20543,95</w:t>
            </w:r>
          </w:p>
        </w:tc>
      </w:tr>
      <w:tr w:rsidR="00DC2C12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 xml:space="preserve"> Іванівська 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11833,7</w:t>
            </w:r>
          </w:p>
        </w:tc>
      </w:tr>
      <w:tr w:rsidR="00DC2C12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 xml:space="preserve"> Киїнська 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11004,69</w:t>
            </w:r>
          </w:p>
        </w:tc>
      </w:tr>
      <w:tr w:rsidR="00DC2C12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Киселівський НВК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13830,49</w:t>
            </w:r>
          </w:p>
        </w:tc>
      </w:tr>
      <w:tr w:rsidR="00DC2C12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12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 xml:space="preserve"> Ковпитська  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16870,77</w:t>
            </w:r>
          </w:p>
        </w:tc>
      </w:tr>
      <w:tr w:rsidR="00DC2C12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13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 xml:space="preserve"> Количівська 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15046,8</w:t>
            </w:r>
          </w:p>
        </w:tc>
      </w:tr>
      <w:tr w:rsidR="00DC2C12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14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 xml:space="preserve"> Краснянська 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17432,77</w:t>
            </w:r>
          </w:p>
        </w:tc>
      </w:tr>
      <w:tr w:rsidR="00DC2C12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 xml:space="preserve"> М.Коцюбинська 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9831,3</w:t>
            </w:r>
          </w:p>
        </w:tc>
      </w:tr>
      <w:tr w:rsidR="00DC2C12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16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 xml:space="preserve"> Мньовська 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15562,5</w:t>
            </w:r>
          </w:p>
        </w:tc>
      </w:tr>
      <w:tr w:rsidR="00DC2C12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 xml:space="preserve"> Н.Білоуська 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13298,36</w:t>
            </w:r>
          </w:p>
        </w:tc>
      </w:tr>
      <w:tr w:rsidR="00DC2C12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18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 xml:space="preserve">Олишівська 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13436,52</w:t>
            </w:r>
          </w:p>
        </w:tc>
      </w:tr>
      <w:tr w:rsidR="00DC2C12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 xml:space="preserve"> Пакульська 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12045,32</w:t>
            </w:r>
          </w:p>
        </w:tc>
      </w:tr>
      <w:tr w:rsidR="00DC2C12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 xml:space="preserve"> Рад.Слобідська 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9495,58</w:t>
            </w:r>
          </w:p>
        </w:tc>
      </w:tr>
      <w:tr w:rsidR="00DC2C12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21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Редьківський НВК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18427,82</w:t>
            </w:r>
          </w:p>
        </w:tc>
      </w:tr>
      <w:tr w:rsidR="00DC2C12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22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 xml:space="preserve"> Седнівська 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12790,98</w:t>
            </w:r>
          </w:p>
        </w:tc>
      </w:tr>
      <w:tr w:rsidR="00DC2C12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23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 xml:space="preserve"> Слабинська 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24181,33</w:t>
            </w:r>
          </w:p>
        </w:tc>
      </w:tr>
      <w:tr w:rsidR="00DC2C12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24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 xml:space="preserve"> Ст.Білоуська 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8510,21</w:t>
            </w:r>
          </w:p>
        </w:tc>
      </w:tr>
      <w:tr w:rsidR="00DC2C12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 xml:space="preserve"> Халявинська 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13667,84</w:t>
            </w:r>
          </w:p>
        </w:tc>
      </w:tr>
      <w:tr w:rsidR="00DC2C12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26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Хмільницький НВК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12375,78</w:t>
            </w:r>
          </w:p>
        </w:tc>
      </w:tr>
      <w:tr w:rsidR="00DC2C12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27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 xml:space="preserve"> Шибиринівська 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11675,56</w:t>
            </w:r>
          </w:p>
        </w:tc>
      </w:tr>
      <w:tr w:rsidR="00DC2C12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28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Боровиківська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23609,71</w:t>
            </w:r>
          </w:p>
        </w:tc>
      </w:tr>
      <w:tr w:rsidR="00DC2C12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29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Жовинська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20433,21</w:t>
            </w:r>
          </w:p>
        </w:tc>
      </w:tr>
      <w:tr w:rsidR="00DC2C12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Кархівська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19580,5</w:t>
            </w:r>
          </w:p>
        </w:tc>
      </w:tr>
      <w:tr w:rsidR="00DC2C12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31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Кувечицька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20408,98</w:t>
            </w:r>
          </w:p>
        </w:tc>
      </w:tr>
      <w:tr w:rsidR="00DC2C12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32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Ладинська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19150,62</w:t>
            </w:r>
          </w:p>
        </w:tc>
      </w:tr>
      <w:tr w:rsidR="00DC2C12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33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Мохнатинська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26564,88</w:t>
            </w:r>
          </w:p>
        </w:tc>
      </w:tr>
      <w:tr w:rsidR="00DC2C12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34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Петрушинська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21475,54</w:t>
            </w:r>
          </w:p>
        </w:tc>
      </w:tr>
      <w:tr w:rsidR="00DC2C12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Пісківський НВК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29158,35</w:t>
            </w:r>
          </w:p>
        </w:tc>
      </w:tr>
      <w:tr w:rsidR="00DC2C12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36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Роїщенська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15345,28</w:t>
            </w:r>
          </w:p>
        </w:tc>
      </w:tr>
      <w:tr w:rsidR="00DC2C12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37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Рудківська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20261,55</w:t>
            </w:r>
          </w:p>
        </w:tc>
      </w:tr>
      <w:tr w:rsidR="00DC2C12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38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Серединська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22161,04</w:t>
            </w:r>
          </w:p>
        </w:tc>
      </w:tr>
      <w:tr w:rsidR="00DC2C12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39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Слобідська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26646,71</w:t>
            </w:r>
          </w:p>
        </w:tc>
      </w:tr>
      <w:tr w:rsidR="00DC2C12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Смолинська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16906,68</w:t>
            </w:r>
          </w:p>
        </w:tc>
      </w:tr>
      <w:tr w:rsidR="00DC2C12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41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Сновянська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17463,2</w:t>
            </w:r>
          </w:p>
        </w:tc>
      </w:tr>
      <w:tr w:rsidR="00DC2C12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42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Улянівський НВК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16928,98</w:t>
            </w:r>
          </w:p>
        </w:tc>
      </w:tr>
      <w:tr w:rsidR="00DC2C12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43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Шестовицька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23163,05</w:t>
            </w:r>
          </w:p>
        </w:tc>
      </w:tr>
      <w:tr w:rsidR="00DC2C12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44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Ягіднянська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19513,26</w:t>
            </w:r>
          </w:p>
        </w:tc>
      </w:tr>
      <w:tr w:rsidR="00DC2C12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Новоселівська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17333,6</w:t>
            </w:r>
          </w:p>
        </w:tc>
      </w:tr>
      <w:tr w:rsidR="00DC2C12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46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Терехівська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12753,18</w:t>
            </w:r>
          </w:p>
        </w:tc>
      </w:tr>
      <w:tr w:rsidR="00DC2C12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47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Жеведьська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21233,16</w:t>
            </w:r>
          </w:p>
        </w:tc>
      </w:tr>
      <w:tr w:rsidR="00DC2C12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48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Лукашівська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sz w:val="28"/>
                <w:szCs w:val="28"/>
              </w:rPr>
            </w:pPr>
            <w:r w:rsidRPr="00712487">
              <w:rPr>
                <w:sz w:val="28"/>
                <w:szCs w:val="28"/>
              </w:rPr>
              <w:t>21851,67</w:t>
            </w:r>
          </w:p>
        </w:tc>
      </w:tr>
      <w:tr w:rsidR="00DC2C12">
        <w:trPr>
          <w:trHeight w:val="420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C12" w:rsidRPr="00712487" w:rsidRDefault="00DC2C12" w:rsidP="0050372E">
            <w:pPr>
              <w:rPr>
                <w:b/>
                <w:bCs/>
                <w:sz w:val="28"/>
                <w:szCs w:val="28"/>
              </w:rPr>
            </w:pPr>
            <w:r w:rsidRPr="007124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DC2C12" w:rsidRPr="00712487" w:rsidRDefault="00DC2C12" w:rsidP="0050372E">
            <w:pPr>
              <w:rPr>
                <w:b/>
                <w:bCs/>
                <w:sz w:val="28"/>
                <w:szCs w:val="28"/>
              </w:rPr>
            </w:pPr>
            <w:r w:rsidRPr="00712487"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5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2C12" w:rsidRPr="00712487" w:rsidRDefault="00DC2C12" w:rsidP="0050372E">
            <w:pPr>
              <w:jc w:val="right"/>
              <w:rPr>
                <w:b/>
                <w:bCs/>
                <w:sz w:val="28"/>
                <w:szCs w:val="28"/>
              </w:rPr>
            </w:pPr>
            <w:r w:rsidRPr="00712487">
              <w:rPr>
                <w:b/>
                <w:bCs/>
                <w:sz w:val="28"/>
                <w:szCs w:val="28"/>
              </w:rPr>
              <w:t>13919,45</w:t>
            </w:r>
          </w:p>
        </w:tc>
      </w:tr>
    </w:tbl>
    <w:p w:rsidR="005C1EFA" w:rsidRDefault="005C1EFA" w:rsidP="005C1EFA">
      <w:pPr>
        <w:jc w:val="center"/>
        <w:rPr>
          <w:b/>
          <w:lang w:val="uk-UA"/>
        </w:rPr>
      </w:pPr>
    </w:p>
    <w:p w:rsidR="005C1EFA" w:rsidRDefault="005C1EFA" w:rsidP="005C1EFA">
      <w:pPr>
        <w:jc w:val="center"/>
        <w:rPr>
          <w:b/>
          <w:lang w:val="uk-UA"/>
        </w:rPr>
      </w:pPr>
      <w:r w:rsidRPr="00ED4902">
        <w:rPr>
          <w:b/>
          <w:lang w:val="uk-UA"/>
        </w:rPr>
        <w:t>Прогнозований контингент учнів 1 класів на 2013 – 2017 роки</w:t>
      </w:r>
    </w:p>
    <w:p w:rsidR="005C1EFA" w:rsidRPr="00A2042B" w:rsidRDefault="005C1EFA" w:rsidP="005C1EFA">
      <w:pPr>
        <w:rPr>
          <w:b/>
          <w:sz w:val="2"/>
          <w:lang w:val="uk-UA"/>
        </w:rPr>
      </w:pPr>
    </w:p>
    <w:p w:rsidR="005C1EFA" w:rsidRPr="00920A83" w:rsidRDefault="005C1EFA" w:rsidP="005C1EFA">
      <w:pPr>
        <w:rPr>
          <w:b/>
          <w:sz w:val="20"/>
          <w:lang w:val="uk-UA"/>
        </w:rPr>
      </w:pPr>
      <w:r w:rsidRPr="00920A83">
        <w:rPr>
          <w:b/>
          <w:sz w:val="20"/>
          <w:lang w:val="uk-UA"/>
        </w:rPr>
        <w:tab/>
      </w:r>
      <w:r w:rsidRPr="00920A83">
        <w:rPr>
          <w:b/>
          <w:sz w:val="20"/>
          <w:lang w:val="uk-UA"/>
        </w:rPr>
        <w:tab/>
        <w:t xml:space="preserve">                                                                                         </w:t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 w:rsidRPr="00920A83">
        <w:rPr>
          <w:b/>
          <w:sz w:val="20"/>
          <w:lang w:val="uk-UA"/>
        </w:rPr>
        <w:tab/>
      </w:r>
    </w:p>
    <w:tbl>
      <w:tblPr>
        <w:tblW w:w="10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8"/>
        <w:gridCol w:w="36"/>
        <w:gridCol w:w="2295"/>
        <w:gridCol w:w="27"/>
        <w:gridCol w:w="1328"/>
        <w:gridCol w:w="43"/>
        <w:gridCol w:w="1312"/>
        <w:gridCol w:w="60"/>
        <w:gridCol w:w="1295"/>
        <w:gridCol w:w="76"/>
        <w:gridCol w:w="44"/>
        <w:gridCol w:w="1235"/>
        <w:gridCol w:w="25"/>
        <w:gridCol w:w="68"/>
        <w:gridCol w:w="1372"/>
        <w:gridCol w:w="753"/>
      </w:tblGrid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  <w:trHeight w:val="862"/>
        </w:trPr>
        <w:tc>
          <w:tcPr>
            <w:tcW w:w="648" w:type="dxa"/>
            <w:gridSpan w:val="3"/>
            <w:vMerge w:val="restart"/>
            <w:vAlign w:val="center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№</w:t>
            </w:r>
          </w:p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п/п</w:t>
            </w:r>
          </w:p>
        </w:tc>
        <w:tc>
          <w:tcPr>
            <w:tcW w:w="2322" w:type="dxa"/>
            <w:gridSpan w:val="2"/>
            <w:vMerge w:val="restart"/>
            <w:vAlign w:val="center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</w:p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</w:p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</w:p>
          <w:p w:rsidR="005C1EFA" w:rsidRPr="005C1EFA" w:rsidRDefault="005C1EFA" w:rsidP="0001579A">
            <w:pPr>
              <w:jc w:val="center"/>
              <w:rPr>
                <w:sz w:val="22"/>
                <w:szCs w:val="22"/>
                <w:lang w:val="uk-UA"/>
              </w:rPr>
            </w:pPr>
            <w:r w:rsidRPr="005C1EFA">
              <w:rPr>
                <w:sz w:val="22"/>
                <w:szCs w:val="22"/>
                <w:lang w:val="uk-UA"/>
              </w:rPr>
              <w:t>Загальноосвітні навчальні заклади</w:t>
            </w:r>
          </w:p>
          <w:p w:rsidR="005C1EFA" w:rsidRPr="005C1EFA" w:rsidRDefault="005C1EFA" w:rsidP="0001579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</w:p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858" w:type="dxa"/>
            <w:gridSpan w:val="11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</w:p>
          <w:p w:rsidR="005C1EFA" w:rsidRPr="005C1EFA" w:rsidRDefault="005C1EFA" w:rsidP="0001579A">
            <w:pPr>
              <w:jc w:val="center"/>
              <w:rPr>
                <w:szCs w:val="28"/>
                <w:lang w:val="uk-UA"/>
              </w:rPr>
            </w:pPr>
            <w:r w:rsidRPr="005C1EFA">
              <w:rPr>
                <w:szCs w:val="28"/>
                <w:lang w:val="uk-UA"/>
              </w:rPr>
              <w:t>Навчальні роки</w:t>
            </w:r>
          </w:p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53" w:type="dxa"/>
            <w:vMerge w:val="restart"/>
            <w:textDirection w:val="btLr"/>
            <w:vAlign w:val="center"/>
          </w:tcPr>
          <w:p w:rsidR="005C1EFA" w:rsidRPr="005C1EFA" w:rsidRDefault="005C1EFA" w:rsidP="0001579A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Всього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648" w:type="dxa"/>
            <w:gridSpan w:val="3"/>
            <w:vMerge/>
            <w:vAlign w:val="center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322" w:type="dxa"/>
            <w:gridSpan w:val="2"/>
            <w:vMerge/>
            <w:vAlign w:val="center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5C1EFA" w:rsidRPr="005C1EFA" w:rsidRDefault="005C1EFA" w:rsidP="0001579A">
            <w:pPr>
              <w:rPr>
                <w:lang w:val="uk-UA"/>
              </w:rPr>
            </w:pPr>
            <w:r w:rsidRPr="005C1EFA">
              <w:rPr>
                <w:lang w:val="uk-UA"/>
              </w:rPr>
              <w:t>2012 / 2013</w:t>
            </w:r>
          </w:p>
        </w:tc>
        <w:tc>
          <w:tcPr>
            <w:tcW w:w="1372" w:type="dxa"/>
            <w:gridSpan w:val="2"/>
            <w:vAlign w:val="center"/>
          </w:tcPr>
          <w:p w:rsidR="005C1EFA" w:rsidRPr="005C1EFA" w:rsidRDefault="005C1EFA" w:rsidP="0001579A">
            <w:pPr>
              <w:jc w:val="center"/>
              <w:rPr>
                <w:lang w:val="uk-UA"/>
              </w:rPr>
            </w:pPr>
            <w:r w:rsidRPr="005C1EFA">
              <w:rPr>
                <w:lang w:val="uk-UA"/>
              </w:rPr>
              <w:t>2013 / 2014</w:t>
            </w:r>
          </w:p>
        </w:tc>
        <w:tc>
          <w:tcPr>
            <w:tcW w:w="1371" w:type="dxa"/>
            <w:gridSpan w:val="2"/>
            <w:vAlign w:val="center"/>
          </w:tcPr>
          <w:p w:rsidR="005C1EFA" w:rsidRPr="005C1EFA" w:rsidRDefault="005C1EFA" w:rsidP="0001579A">
            <w:pPr>
              <w:rPr>
                <w:sz w:val="2"/>
                <w:lang w:val="uk-UA"/>
              </w:rPr>
            </w:pPr>
          </w:p>
          <w:p w:rsidR="005C1EFA" w:rsidRPr="005C1EFA" w:rsidRDefault="005C1EFA" w:rsidP="0001579A">
            <w:pPr>
              <w:jc w:val="center"/>
              <w:rPr>
                <w:lang w:val="uk-UA"/>
              </w:rPr>
            </w:pPr>
            <w:r w:rsidRPr="005C1EFA">
              <w:rPr>
                <w:lang w:val="uk-UA"/>
              </w:rPr>
              <w:t>2014 / 2015</w:t>
            </w:r>
          </w:p>
        </w:tc>
        <w:tc>
          <w:tcPr>
            <w:tcW w:w="1372" w:type="dxa"/>
            <w:gridSpan w:val="4"/>
            <w:vAlign w:val="center"/>
          </w:tcPr>
          <w:p w:rsidR="005C1EFA" w:rsidRPr="005C1EFA" w:rsidRDefault="005C1EFA" w:rsidP="0001579A">
            <w:pPr>
              <w:jc w:val="center"/>
              <w:rPr>
                <w:lang w:val="uk-UA"/>
              </w:rPr>
            </w:pPr>
            <w:r w:rsidRPr="005C1EFA">
              <w:rPr>
                <w:lang w:val="uk-UA"/>
              </w:rPr>
              <w:t>2015 / 2016</w:t>
            </w:r>
          </w:p>
        </w:tc>
        <w:tc>
          <w:tcPr>
            <w:tcW w:w="1372" w:type="dxa"/>
            <w:vAlign w:val="center"/>
          </w:tcPr>
          <w:p w:rsidR="005C1EFA" w:rsidRPr="005C1EFA" w:rsidRDefault="005C1EFA" w:rsidP="0001579A">
            <w:pPr>
              <w:jc w:val="center"/>
              <w:rPr>
                <w:lang w:val="uk-UA"/>
              </w:rPr>
            </w:pPr>
            <w:r w:rsidRPr="005C1EFA">
              <w:rPr>
                <w:lang w:val="uk-UA"/>
              </w:rPr>
              <w:t>2016 / 2017</w:t>
            </w:r>
          </w:p>
        </w:tc>
        <w:tc>
          <w:tcPr>
            <w:tcW w:w="753" w:type="dxa"/>
            <w:vMerge/>
            <w:vAlign w:val="center"/>
          </w:tcPr>
          <w:p w:rsidR="005C1EFA" w:rsidRPr="005C1EFA" w:rsidRDefault="005C1EFA" w:rsidP="0001579A">
            <w:pPr>
              <w:jc w:val="center"/>
              <w:rPr>
                <w:lang w:val="uk-UA"/>
              </w:rPr>
            </w:pP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10581" w:type="dxa"/>
            <w:gridSpan w:val="17"/>
            <w:vAlign w:val="center"/>
          </w:tcPr>
          <w:p w:rsidR="005C1EFA" w:rsidRPr="005C1EFA" w:rsidRDefault="005C1EFA" w:rsidP="0001579A">
            <w:pPr>
              <w:jc w:val="center"/>
              <w:rPr>
                <w:sz w:val="20"/>
              </w:rPr>
            </w:pPr>
            <w:r w:rsidRPr="005C1EFA">
              <w:rPr>
                <w:sz w:val="20"/>
              </w:rPr>
              <w:t>ЗОШ І – ІІІ СТ.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612" w:type="dxa"/>
            <w:gridSpan w:val="2"/>
          </w:tcPr>
          <w:p w:rsidR="005C1EFA" w:rsidRPr="005C1EFA" w:rsidRDefault="005C1EFA" w:rsidP="0001579A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2331" w:type="dxa"/>
            <w:gridSpan w:val="2"/>
          </w:tcPr>
          <w:p w:rsidR="005C1EFA" w:rsidRPr="007219A2" w:rsidRDefault="005C1EFA" w:rsidP="0001579A">
            <w:pPr>
              <w:pStyle w:val="1"/>
              <w:rPr>
                <w:b w:val="0"/>
                <w:sz w:val="20"/>
                <w:szCs w:val="20"/>
              </w:rPr>
            </w:pPr>
            <w:r w:rsidRPr="007219A2">
              <w:rPr>
                <w:b w:val="0"/>
                <w:sz w:val="20"/>
                <w:szCs w:val="20"/>
              </w:rPr>
              <w:t>Андріївська</w:t>
            </w:r>
          </w:p>
        </w:tc>
        <w:tc>
          <w:tcPr>
            <w:tcW w:w="1355" w:type="dxa"/>
            <w:gridSpan w:val="2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</w:t>
            </w:r>
          </w:p>
        </w:tc>
        <w:tc>
          <w:tcPr>
            <w:tcW w:w="1355" w:type="dxa"/>
            <w:gridSpan w:val="2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7</w:t>
            </w:r>
          </w:p>
        </w:tc>
        <w:tc>
          <w:tcPr>
            <w:tcW w:w="1475" w:type="dxa"/>
            <w:gridSpan w:val="4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4</w:t>
            </w:r>
          </w:p>
        </w:tc>
        <w:tc>
          <w:tcPr>
            <w:tcW w:w="1260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5C1EFA" w:rsidRPr="005C1EFA" w:rsidRDefault="005C1EFA" w:rsidP="0001579A">
            <w:pPr>
              <w:tabs>
                <w:tab w:val="center" w:pos="268"/>
              </w:tabs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ab/>
              <w:t>24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" w:type="dxa"/>
            <w:gridSpan w:val="2"/>
          </w:tcPr>
          <w:p w:rsidR="005C1EFA" w:rsidRPr="005C1EFA" w:rsidRDefault="005C1EFA" w:rsidP="0001579A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2331" w:type="dxa"/>
            <w:gridSpan w:val="2"/>
          </w:tcPr>
          <w:p w:rsidR="005C1EFA" w:rsidRPr="007219A2" w:rsidRDefault="005C1EFA" w:rsidP="0001579A">
            <w:pPr>
              <w:rPr>
                <w:sz w:val="20"/>
                <w:szCs w:val="20"/>
              </w:rPr>
            </w:pPr>
            <w:r w:rsidRPr="007219A2">
              <w:rPr>
                <w:sz w:val="20"/>
                <w:szCs w:val="20"/>
              </w:rPr>
              <w:t>Анисівська</w:t>
            </w:r>
          </w:p>
        </w:tc>
        <w:tc>
          <w:tcPr>
            <w:tcW w:w="1355" w:type="dxa"/>
            <w:gridSpan w:val="2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5</w:t>
            </w:r>
          </w:p>
        </w:tc>
        <w:tc>
          <w:tcPr>
            <w:tcW w:w="1355" w:type="dxa"/>
            <w:gridSpan w:val="2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7</w:t>
            </w:r>
          </w:p>
        </w:tc>
        <w:tc>
          <w:tcPr>
            <w:tcW w:w="1475" w:type="dxa"/>
            <w:gridSpan w:val="4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7</w:t>
            </w:r>
          </w:p>
        </w:tc>
        <w:tc>
          <w:tcPr>
            <w:tcW w:w="1260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5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4</w:t>
            </w:r>
          </w:p>
        </w:tc>
        <w:tc>
          <w:tcPr>
            <w:tcW w:w="753" w:type="dxa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28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12" w:type="dxa"/>
            <w:gridSpan w:val="2"/>
          </w:tcPr>
          <w:p w:rsidR="005C1EFA" w:rsidRPr="005C1EFA" w:rsidRDefault="005C1EFA" w:rsidP="0001579A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2331" w:type="dxa"/>
            <w:gridSpan w:val="2"/>
          </w:tcPr>
          <w:p w:rsidR="005C1EFA" w:rsidRPr="005C1EFA" w:rsidRDefault="005C1EFA" w:rsidP="0001579A">
            <w:pPr>
              <w:rPr>
                <w:sz w:val="20"/>
              </w:rPr>
            </w:pPr>
            <w:r w:rsidRPr="005C1EFA">
              <w:rPr>
                <w:sz w:val="20"/>
              </w:rPr>
              <w:t>Брусилівська</w:t>
            </w:r>
          </w:p>
        </w:tc>
        <w:tc>
          <w:tcPr>
            <w:tcW w:w="1355" w:type="dxa"/>
            <w:gridSpan w:val="2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</w:t>
            </w:r>
          </w:p>
        </w:tc>
        <w:tc>
          <w:tcPr>
            <w:tcW w:w="1355" w:type="dxa"/>
            <w:gridSpan w:val="2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5</w:t>
            </w:r>
          </w:p>
        </w:tc>
        <w:tc>
          <w:tcPr>
            <w:tcW w:w="1475" w:type="dxa"/>
            <w:gridSpan w:val="4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</w:t>
            </w:r>
          </w:p>
        </w:tc>
        <w:tc>
          <w:tcPr>
            <w:tcW w:w="1260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5</w:t>
            </w:r>
          </w:p>
        </w:tc>
        <w:tc>
          <w:tcPr>
            <w:tcW w:w="753" w:type="dxa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16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" w:type="dxa"/>
            <w:gridSpan w:val="2"/>
          </w:tcPr>
          <w:p w:rsidR="005C1EFA" w:rsidRPr="005C1EFA" w:rsidRDefault="005C1EFA" w:rsidP="0001579A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2331" w:type="dxa"/>
            <w:gridSpan w:val="2"/>
          </w:tcPr>
          <w:p w:rsidR="005C1EFA" w:rsidRPr="005C1EFA" w:rsidRDefault="005C1EFA" w:rsidP="0001579A">
            <w:pPr>
              <w:rPr>
                <w:sz w:val="20"/>
              </w:rPr>
            </w:pPr>
            <w:r w:rsidRPr="005C1EFA">
              <w:rPr>
                <w:sz w:val="20"/>
              </w:rPr>
              <w:t>Ведильцівська</w:t>
            </w:r>
          </w:p>
        </w:tc>
        <w:tc>
          <w:tcPr>
            <w:tcW w:w="1355" w:type="dxa"/>
            <w:gridSpan w:val="2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8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6</w:t>
            </w:r>
          </w:p>
        </w:tc>
        <w:tc>
          <w:tcPr>
            <w:tcW w:w="1475" w:type="dxa"/>
            <w:gridSpan w:val="4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5</w:t>
            </w:r>
          </w:p>
        </w:tc>
        <w:tc>
          <w:tcPr>
            <w:tcW w:w="1260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5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4</w:t>
            </w:r>
          </w:p>
        </w:tc>
        <w:tc>
          <w:tcPr>
            <w:tcW w:w="753" w:type="dxa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28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" w:type="dxa"/>
            <w:gridSpan w:val="2"/>
          </w:tcPr>
          <w:p w:rsidR="005C1EFA" w:rsidRPr="005C1EFA" w:rsidRDefault="005C1EFA" w:rsidP="0001579A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2331" w:type="dxa"/>
            <w:gridSpan w:val="2"/>
          </w:tcPr>
          <w:p w:rsidR="005C1EFA" w:rsidRPr="005C1EFA" w:rsidRDefault="005C1EFA" w:rsidP="0001579A">
            <w:pPr>
              <w:rPr>
                <w:sz w:val="20"/>
                <w:lang w:val="uk-UA"/>
              </w:rPr>
            </w:pPr>
            <w:r w:rsidRPr="005C1EFA">
              <w:rPr>
                <w:sz w:val="20"/>
              </w:rPr>
              <w:t>Гончарівська гімн</w:t>
            </w:r>
            <w:r w:rsidRPr="005C1EFA">
              <w:rPr>
                <w:sz w:val="20"/>
                <w:lang w:val="uk-UA"/>
              </w:rPr>
              <w:t>азія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47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52</w:t>
            </w:r>
          </w:p>
        </w:tc>
        <w:tc>
          <w:tcPr>
            <w:tcW w:w="1475" w:type="dxa"/>
            <w:gridSpan w:val="4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54</w:t>
            </w:r>
          </w:p>
        </w:tc>
        <w:tc>
          <w:tcPr>
            <w:tcW w:w="1260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52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42</w:t>
            </w:r>
          </w:p>
        </w:tc>
        <w:tc>
          <w:tcPr>
            <w:tcW w:w="753" w:type="dxa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247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" w:type="dxa"/>
            <w:gridSpan w:val="2"/>
          </w:tcPr>
          <w:p w:rsidR="005C1EFA" w:rsidRPr="005C1EFA" w:rsidRDefault="005C1EFA" w:rsidP="0001579A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2331" w:type="dxa"/>
            <w:gridSpan w:val="2"/>
          </w:tcPr>
          <w:p w:rsidR="005C1EFA" w:rsidRPr="005C1EFA" w:rsidRDefault="005C1EFA" w:rsidP="0001579A">
            <w:pPr>
              <w:rPr>
                <w:sz w:val="20"/>
              </w:rPr>
            </w:pPr>
            <w:r w:rsidRPr="005C1EFA">
              <w:rPr>
                <w:sz w:val="20"/>
              </w:rPr>
              <w:t>Дніпровська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3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</w:t>
            </w:r>
          </w:p>
        </w:tc>
        <w:tc>
          <w:tcPr>
            <w:tcW w:w="1475" w:type="dxa"/>
            <w:gridSpan w:val="4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5</w:t>
            </w:r>
          </w:p>
        </w:tc>
        <w:tc>
          <w:tcPr>
            <w:tcW w:w="1260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7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19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" w:type="dxa"/>
            <w:gridSpan w:val="2"/>
          </w:tcPr>
          <w:p w:rsidR="005C1EFA" w:rsidRPr="005C1EFA" w:rsidRDefault="005C1EFA" w:rsidP="0001579A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2331" w:type="dxa"/>
            <w:gridSpan w:val="2"/>
          </w:tcPr>
          <w:p w:rsidR="005C1EFA" w:rsidRPr="005C1EFA" w:rsidRDefault="005C1EFA" w:rsidP="0001579A">
            <w:pPr>
              <w:rPr>
                <w:sz w:val="20"/>
                <w:lang w:val="uk-UA"/>
              </w:rPr>
            </w:pPr>
            <w:r w:rsidRPr="005C1EFA">
              <w:rPr>
                <w:sz w:val="20"/>
              </w:rPr>
              <w:t>Довжицьк</w:t>
            </w:r>
            <w:r w:rsidRPr="005C1EFA">
              <w:rPr>
                <w:sz w:val="20"/>
                <w:lang w:val="uk-UA"/>
              </w:rPr>
              <w:t>ий НВК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5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5</w:t>
            </w:r>
          </w:p>
        </w:tc>
        <w:tc>
          <w:tcPr>
            <w:tcW w:w="1475" w:type="dxa"/>
            <w:gridSpan w:val="4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4</w:t>
            </w:r>
          </w:p>
        </w:tc>
        <w:tc>
          <w:tcPr>
            <w:tcW w:w="1260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5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</w:t>
            </w:r>
          </w:p>
        </w:tc>
        <w:tc>
          <w:tcPr>
            <w:tcW w:w="753" w:type="dxa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20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" w:type="dxa"/>
            <w:gridSpan w:val="2"/>
          </w:tcPr>
          <w:p w:rsidR="005C1EFA" w:rsidRPr="005C1EFA" w:rsidRDefault="005C1EFA" w:rsidP="0001579A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2331" w:type="dxa"/>
            <w:gridSpan w:val="2"/>
          </w:tcPr>
          <w:p w:rsidR="005C1EFA" w:rsidRPr="005C1EFA" w:rsidRDefault="005C1EFA" w:rsidP="0001579A">
            <w:pPr>
              <w:rPr>
                <w:sz w:val="20"/>
              </w:rPr>
            </w:pPr>
            <w:r w:rsidRPr="005C1EFA">
              <w:rPr>
                <w:sz w:val="20"/>
              </w:rPr>
              <w:t>Іванівська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21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15</w:t>
            </w:r>
          </w:p>
        </w:tc>
        <w:tc>
          <w:tcPr>
            <w:tcW w:w="1475" w:type="dxa"/>
            <w:gridSpan w:val="4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17</w:t>
            </w:r>
          </w:p>
        </w:tc>
        <w:tc>
          <w:tcPr>
            <w:tcW w:w="1260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19</w:t>
            </w:r>
          </w:p>
        </w:tc>
        <w:tc>
          <w:tcPr>
            <w:tcW w:w="753" w:type="dxa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85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" w:type="dxa"/>
            <w:gridSpan w:val="2"/>
          </w:tcPr>
          <w:p w:rsidR="005C1EFA" w:rsidRPr="005C1EFA" w:rsidRDefault="005C1EFA" w:rsidP="0001579A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2331" w:type="dxa"/>
            <w:gridSpan w:val="2"/>
          </w:tcPr>
          <w:p w:rsidR="005C1EFA" w:rsidRPr="005C1EFA" w:rsidRDefault="005C1EFA" w:rsidP="0001579A">
            <w:pPr>
              <w:rPr>
                <w:sz w:val="20"/>
              </w:rPr>
            </w:pPr>
            <w:r w:rsidRPr="005C1EFA">
              <w:rPr>
                <w:sz w:val="20"/>
              </w:rPr>
              <w:t>Киїнська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21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28</w:t>
            </w:r>
          </w:p>
        </w:tc>
        <w:tc>
          <w:tcPr>
            <w:tcW w:w="1475" w:type="dxa"/>
            <w:gridSpan w:val="4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27</w:t>
            </w:r>
          </w:p>
        </w:tc>
        <w:tc>
          <w:tcPr>
            <w:tcW w:w="1260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41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39</w:t>
            </w:r>
          </w:p>
        </w:tc>
        <w:tc>
          <w:tcPr>
            <w:tcW w:w="753" w:type="dxa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156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" w:type="dxa"/>
            <w:gridSpan w:val="2"/>
          </w:tcPr>
          <w:p w:rsidR="005C1EFA" w:rsidRPr="005C1EFA" w:rsidRDefault="005C1EFA" w:rsidP="0001579A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2331" w:type="dxa"/>
            <w:gridSpan w:val="2"/>
          </w:tcPr>
          <w:p w:rsidR="005C1EFA" w:rsidRPr="005C1EFA" w:rsidRDefault="005C1EFA" w:rsidP="0001579A">
            <w:pPr>
              <w:rPr>
                <w:sz w:val="20"/>
                <w:lang w:val="uk-UA"/>
              </w:rPr>
            </w:pPr>
            <w:r w:rsidRPr="005C1EFA">
              <w:rPr>
                <w:sz w:val="20"/>
              </w:rPr>
              <w:t>Киселівськ</w:t>
            </w:r>
            <w:r w:rsidRPr="005C1EFA">
              <w:rPr>
                <w:sz w:val="20"/>
                <w:lang w:val="uk-UA"/>
              </w:rPr>
              <w:t>ий НВК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15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16</w:t>
            </w:r>
          </w:p>
        </w:tc>
        <w:tc>
          <w:tcPr>
            <w:tcW w:w="1475" w:type="dxa"/>
            <w:gridSpan w:val="4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12</w:t>
            </w:r>
          </w:p>
        </w:tc>
        <w:tc>
          <w:tcPr>
            <w:tcW w:w="1260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15</w:t>
            </w:r>
          </w:p>
        </w:tc>
        <w:tc>
          <w:tcPr>
            <w:tcW w:w="753" w:type="dxa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68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" w:type="dxa"/>
            <w:gridSpan w:val="2"/>
          </w:tcPr>
          <w:p w:rsidR="005C1EFA" w:rsidRPr="005C1EFA" w:rsidRDefault="005C1EFA" w:rsidP="0001579A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2331" w:type="dxa"/>
            <w:gridSpan w:val="2"/>
          </w:tcPr>
          <w:p w:rsidR="005C1EFA" w:rsidRPr="005C1EFA" w:rsidRDefault="005C1EFA" w:rsidP="0001579A">
            <w:pPr>
              <w:rPr>
                <w:sz w:val="20"/>
              </w:rPr>
            </w:pPr>
            <w:r w:rsidRPr="005C1EFA">
              <w:rPr>
                <w:sz w:val="20"/>
              </w:rPr>
              <w:t>Ковпитська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5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6</w:t>
            </w:r>
          </w:p>
        </w:tc>
        <w:tc>
          <w:tcPr>
            <w:tcW w:w="1475" w:type="dxa"/>
            <w:gridSpan w:val="4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6</w:t>
            </w:r>
          </w:p>
        </w:tc>
        <w:tc>
          <w:tcPr>
            <w:tcW w:w="1260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9</w:t>
            </w:r>
          </w:p>
        </w:tc>
        <w:tc>
          <w:tcPr>
            <w:tcW w:w="753" w:type="dxa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36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" w:type="dxa"/>
            <w:gridSpan w:val="2"/>
          </w:tcPr>
          <w:p w:rsidR="005C1EFA" w:rsidRPr="005C1EFA" w:rsidRDefault="005C1EFA" w:rsidP="0001579A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2331" w:type="dxa"/>
            <w:gridSpan w:val="2"/>
          </w:tcPr>
          <w:p w:rsidR="005C1EFA" w:rsidRPr="005C1EFA" w:rsidRDefault="005C1EFA" w:rsidP="0001579A">
            <w:pPr>
              <w:rPr>
                <w:sz w:val="20"/>
              </w:rPr>
            </w:pPr>
            <w:r w:rsidRPr="005C1EFA">
              <w:rPr>
                <w:sz w:val="20"/>
              </w:rPr>
              <w:t>Количівська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7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18</w:t>
            </w:r>
          </w:p>
        </w:tc>
        <w:tc>
          <w:tcPr>
            <w:tcW w:w="1475" w:type="dxa"/>
            <w:gridSpan w:val="4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11</w:t>
            </w:r>
          </w:p>
        </w:tc>
        <w:tc>
          <w:tcPr>
            <w:tcW w:w="1260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13</w:t>
            </w:r>
          </w:p>
        </w:tc>
        <w:tc>
          <w:tcPr>
            <w:tcW w:w="753" w:type="dxa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65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" w:type="dxa"/>
            <w:gridSpan w:val="2"/>
          </w:tcPr>
          <w:p w:rsidR="005C1EFA" w:rsidRPr="005C1EFA" w:rsidRDefault="005C1EFA" w:rsidP="0001579A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2331" w:type="dxa"/>
            <w:gridSpan w:val="2"/>
          </w:tcPr>
          <w:p w:rsidR="005C1EFA" w:rsidRPr="005C1EFA" w:rsidRDefault="005C1EFA" w:rsidP="0001579A">
            <w:pPr>
              <w:rPr>
                <w:sz w:val="20"/>
              </w:rPr>
            </w:pPr>
            <w:r w:rsidRPr="005C1EFA">
              <w:rPr>
                <w:sz w:val="20"/>
              </w:rPr>
              <w:t>Краснянська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3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 xml:space="preserve">5                           </w:t>
            </w:r>
          </w:p>
        </w:tc>
        <w:tc>
          <w:tcPr>
            <w:tcW w:w="1475" w:type="dxa"/>
            <w:gridSpan w:val="4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</w:t>
            </w:r>
          </w:p>
        </w:tc>
        <w:tc>
          <w:tcPr>
            <w:tcW w:w="1260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5</w:t>
            </w:r>
          </w:p>
        </w:tc>
        <w:tc>
          <w:tcPr>
            <w:tcW w:w="753" w:type="dxa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19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" w:type="dxa"/>
            <w:gridSpan w:val="2"/>
            <w:vAlign w:val="center"/>
          </w:tcPr>
          <w:p w:rsidR="005C1EFA" w:rsidRPr="005C1EFA" w:rsidRDefault="005C1EFA" w:rsidP="0001579A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2331" w:type="dxa"/>
            <w:gridSpan w:val="2"/>
          </w:tcPr>
          <w:p w:rsidR="005C1EFA" w:rsidRPr="005C1EFA" w:rsidRDefault="005C1EFA" w:rsidP="0001579A">
            <w:pPr>
              <w:rPr>
                <w:sz w:val="20"/>
                <w:lang w:val="uk-UA"/>
              </w:rPr>
            </w:pPr>
            <w:r w:rsidRPr="005C1EFA">
              <w:rPr>
                <w:sz w:val="20"/>
              </w:rPr>
              <w:t>М.Коцюбинська гімн</w:t>
            </w:r>
            <w:r w:rsidRPr="005C1EFA">
              <w:rPr>
                <w:sz w:val="20"/>
                <w:lang w:val="uk-UA"/>
              </w:rPr>
              <w:t>азія</w:t>
            </w:r>
          </w:p>
        </w:tc>
        <w:tc>
          <w:tcPr>
            <w:tcW w:w="1355" w:type="dxa"/>
            <w:gridSpan w:val="2"/>
            <w:vAlign w:val="center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32</w:t>
            </w:r>
          </w:p>
        </w:tc>
        <w:tc>
          <w:tcPr>
            <w:tcW w:w="1355" w:type="dxa"/>
            <w:gridSpan w:val="2"/>
            <w:vAlign w:val="center"/>
          </w:tcPr>
          <w:p w:rsidR="005C1EFA" w:rsidRPr="005C1EFA" w:rsidRDefault="005C1EFA" w:rsidP="0001579A">
            <w:pPr>
              <w:jc w:val="center"/>
              <w:rPr>
                <w:sz w:val="2"/>
                <w:lang w:val="uk-UA"/>
              </w:rPr>
            </w:pPr>
          </w:p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36</w:t>
            </w:r>
          </w:p>
        </w:tc>
        <w:tc>
          <w:tcPr>
            <w:tcW w:w="1475" w:type="dxa"/>
            <w:gridSpan w:val="4"/>
            <w:vAlign w:val="center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37</w:t>
            </w:r>
          </w:p>
        </w:tc>
        <w:tc>
          <w:tcPr>
            <w:tcW w:w="1260" w:type="dxa"/>
            <w:gridSpan w:val="2"/>
            <w:vAlign w:val="center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28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42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175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" w:type="dxa"/>
            <w:gridSpan w:val="2"/>
          </w:tcPr>
          <w:p w:rsidR="005C1EFA" w:rsidRPr="005C1EFA" w:rsidRDefault="005C1EFA" w:rsidP="0001579A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2331" w:type="dxa"/>
            <w:gridSpan w:val="2"/>
          </w:tcPr>
          <w:p w:rsidR="005C1EFA" w:rsidRPr="005C1EFA" w:rsidRDefault="005C1EFA" w:rsidP="0001579A">
            <w:pPr>
              <w:rPr>
                <w:sz w:val="20"/>
              </w:rPr>
            </w:pPr>
            <w:r w:rsidRPr="005C1EFA">
              <w:rPr>
                <w:sz w:val="20"/>
              </w:rPr>
              <w:t>Мньовська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4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7</w:t>
            </w:r>
          </w:p>
        </w:tc>
        <w:tc>
          <w:tcPr>
            <w:tcW w:w="1475" w:type="dxa"/>
            <w:gridSpan w:val="4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4</w:t>
            </w:r>
          </w:p>
        </w:tc>
        <w:tc>
          <w:tcPr>
            <w:tcW w:w="1260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8</w:t>
            </w:r>
          </w:p>
        </w:tc>
        <w:tc>
          <w:tcPr>
            <w:tcW w:w="753" w:type="dxa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25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" w:type="dxa"/>
            <w:gridSpan w:val="2"/>
          </w:tcPr>
          <w:p w:rsidR="005C1EFA" w:rsidRPr="005C1EFA" w:rsidRDefault="005C1EFA" w:rsidP="0001579A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2331" w:type="dxa"/>
            <w:gridSpan w:val="2"/>
          </w:tcPr>
          <w:p w:rsidR="005C1EFA" w:rsidRPr="005C1EFA" w:rsidRDefault="005C1EFA" w:rsidP="0001579A">
            <w:pPr>
              <w:rPr>
                <w:sz w:val="20"/>
              </w:rPr>
            </w:pPr>
            <w:r w:rsidRPr="005C1EFA">
              <w:rPr>
                <w:sz w:val="20"/>
              </w:rPr>
              <w:t>Н.Білоуська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16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13</w:t>
            </w:r>
          </w:p>
        </w:tc>
        <w:tc>
          <w:tcPr>
            <w:tcW w:w="1475" w:type="dxa"/>
            <w:gridSpan w:val="4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12</w:t>
            </w:r>
          </w:p>
        </w:tc>
        <w:tc>
          <w:tcPr>
            <w:tcW w:w="1260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12</w:t>
            </w:r>
          </w:p>
        </w:tc>
        <w:tc>
          <w:tcPr>
            <w:tcW w:w="753" w:type="dxa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67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" w:type="dxa"/>
            <w:gridSpan w:val="2"/>
          </w:tcPr>
          <w:p w:rsidR="005C1EFA" w:rsidRPr="005C1EFA" w:rsidRDefault="005C1EFA" w:rsidP="0001579A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2331" w:type="dxa"/>
            <w:gridSpan w:val="2"/>
          </w:tcPr>
          <w:p w:rsidR="005C1EFA" w:rsidRPr="005C1EFA" w:rsidRDefault="005C1EFA" w:rsidP="0001579A">
            <w:pPr>
              <w:rPr>
                <w:sz w:val="20"/>
              </w:rPr>
            </w:pPr>
            <w:r w:rsidRPr="005C1EFA">
              <w:rPr>
                <w:sz w:val="20"/>
              </w:rPr>
              <w:t>Олишівська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14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10</w:t>
            </w:r>
          </w:p>
        </w:tc>
        <w:tc>
          <w:tcPr>
            <w:tcW w:w="1475" w:type="dxa"/>
            <w:gridSpan w:val="4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11</w:t>
            </w:r>
          </w:p>
        </w:tc>
        <w:tc>
          <w:tcPr>
            <w:tcW w:w="1260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17</w:t>
            </w:r>
          </w:p>
        </w:tc>
        <w:tc>
          <w:tcPr>
            <w:tcW w:w="753" w:type="dxa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62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" w:type="dxa"/>
            <w:gridSpan w:val="2"/>
          </w:tcPr>
          <w:p w:rsidR="005C1EFA" w:rsidRPr="005C1EFA" w:rsidRDefault="005C1EFA" w:rsidP="0001579A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2331" w:type="dxa"/>
            <w:gridSpan w:val="2"/>
          </w:tcPr>
          <w:p w:rsidR="005C1EFA" w:rsidRPr="005C1EFA" w:rsidRDefault="005C1EFA" w:rsidP="0001579A">
            <w:pPr>
              <w:rPr>
                <w:sz w:val="20"/>
              </w:rPr>
            </w:pPr>
            <w:r w:rsidRPr="005C1EFA">
              <w:rPr>
                <w:sz w:val="20"/>
              </w:rPr>
              <w:t>Пакульська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3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8</w:t>
            </w:r>
          </w:p>
        </w:tc>
        <w:tc>
          <w:tcPr>
            <w:tcW w:w="1475" w:type="dxa"/>
            <w:gridSpan w:val="4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7</w:t>
            </w:r>
          </w:p>
        </w:tc>
        <w:tc>
          <w:tcPr>
            <w:tcW w:w="1260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42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" w:type="dxa"/>
            <w:gridSpan w:val="2"/>
          </w:tcPr>
          <w:p w:rsidR="005C1EFA" w:rsidRPr="005C1EFA" w:rsidRDefault="005C1EFA" w:rsidP="0001579A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2331" w:type="dxa"/>
            <w:gridSpan w:val="2"/>
          </w:tcPr>
          <w:p w:rsidR="005C1EFA" w:rsidRPr="005C1EFA" w:rsidRDefault="005C1EFA" w:rsidP="0001579A">
            <w:pPr>
              <w:rPr>
                <w:sz w:val="20"/>
              </w:rPr>
            </w:pPr>
            <w:r w:rsidRPr="005C1EFA">
              <w:rPr>
                <w:sz w:val="20"/>
              </w:rPr>
              <w:t>Рад.Слобідська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25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35</w:t>
            </w:r>
          </w:p>
        </w:tc>
        <w:tc>
          <w:tcPr>
            <w:tcW w:w="1475" w:type="dxa"/>
            <w:gridSpan w:val="4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18</w:t>
            </w:r>
          </w:p>
        </w:tc>
        <w:tc>
          <w:tcPr>
            <w:tcW w:w="1260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24</w:t>
            </w:r>
          </w:p>
        </w:tc>
        <w:tc>
          <w:tcPr>
            <w:tcW w:w="753" w:type="dxa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122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" w:type="dxa"/>
            <w:gridSpan w:val="2"/>
          </w:tcPr>
          <w:p w:rsidR="005C1EFA" w:rsidRPr="005C1EFA" w:rsidRDefault="005C1EFA" w:rsidP="0001579A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2331" w:type="dxa"/>
            <w:gridSpan w:val="2"/>
          </w:tcPr>
          <w:p w:rsidR="005C1EFA" w:rsidRPr="005C1EFA" w:rsidRDefault="005C1EFA" w:rsidP="0001579A">
            <w:pPr>
              <w:rPr>
                <w:sz w:val="20"/>
                <w:lang w:val="uk-UA"/>
              </w:rPr>
            </w:pPr>
            <w:r w:rsidRPr="005C1EFA">
              <w:rPr>
                <w:sz w:val="20"/>
              </w:rPr>
              <w:t>Редьківськ</w:t>
            </w:r>
            <w:r w:rsidRPr="005C1EFA">
              <w:rPr>
                <w:sz w:val="20"/>
                <w:lang w:val="uk-UA"/>
              </w:rPr>
              <w:t>ий НВК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11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7</w:t>
            </w:r>
          </w:p>
        </w:tc>
        <w:tc>
          <w:tcPr>
            <w:tcW w:w="1475" w:type="dxa"/>
            <w:gridSpan w:val="4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12</w:t>
            </w:r>
          </w:p>
        </w:tc>
        <w:tc>
          <w:tcPr>
            <w:tcW w:w="1260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8</w:t>
            </w:r>
          </w:p>
        </w:tc>
        <w:tc>
          <w:tcPr>
            <w:tcW w:w="753" w:type="dxa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49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" w:type="dxa"/>
            <w:gridSpan w:val="2"/>
          </w:tcPr>
          <w:p w:rsidR="005C1EFA" w:rsidRPr="005C1EFA" w:rsidRDefault="005C1EFA" w:rsidP="0001579A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2331" w:type="dxa"/>
            <w:gridSpan w:val="2"/>
          </w:tcPr>
          <w:p w:rsidR="005C1EFA" w:rsidRPr="005C1EFA" w:rsidRDefault="005C1EFA" w:rsidP="0001579A">
            <w:pPr>
              <w:rPr>
                <w:sz w:val="20"/>
                <w:lang w:val="uk-UA"/>
              </w:rPr>
            </w:pPr>
            <w:r w:rsidRPr="005C1EFA">
              <w:rPr>
                <w:sz w:val="20"/>
              </w:rPr>
              <w:t>Седнівськ</w:t>
            </w:r>
            <w:r w:rsidRPr="005C1EFA">
              <w:rPr>
                <w:sz w:val="20"/>
                <w:lang w:val="uk-UA"/>
              </w:rPr>
              <w:t>ий НВК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16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17</w:t>
            </w:r>
          </w:p>
        </w:tc>
        <w:tc>
          <w:tcPr>
            <w:tcW w:w="1475" w:type="dxa"/>
            <w:gridSpan w:val="4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20</w:t>
            </w:r>
          </w:p>
        </w:tc>
        <w:tc>
          <w:tcPr>
            <w:tcW w:w="1260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25</w:t>
            </w:r>
          </w:p>
        </w:tc>
        <w:tc>
          <w:tcPr>
            <w:tcW w:w="753" w:type="dxa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92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" w:type="dxa"/>
            <w:gridSpan w:val="2"/>
          </w:tcPr>
          <w:p w:rsidR="005C1EFA" w:rsidRPr="005C1EFA" w:rsidRDefault="005C1EFA" w:rsidP="0001579A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2331" w:type="dxa"/>
            <w:gridSpan w:val="2"/>
          </w:tcPr>
          <w:p w:rsidR="005C1EFA" w:rsidRPr="005C1EFA" w:rsidRDefault="005C1EFA" w:rsidP="0001579A">
            <w:pPr>
              <w:rPr>
                <w:sz w:val="20"/>
              </w:rPr>
            </w:pPr>
            <w:r w:rsidRPr="005C1EFA">
              <w:rPr>
                <w:sz w:val="20"/>
              </w:rPr>
              <w:t>Слабинська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</w:t>
            </w:r>
          </w:p>
        </w:tc>
        <w:tc>
          <w:tcPr>
            <w:tcW w:w="1475" w:type="dxa"/>
            <w:gridSpan w:val="4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 xml:space="preserve"> ---</w:t>
            </w:r>
          </w:p>
        </w:tc>
        <w:tc>
          <w:tcPr>
            <w:tcW w:w="1260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8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" w:type="dxa"/>
            <w:gridSpan w:val="2"/>
          </w:tcPr>
          <w:p w:rsidR="005C1EFA" w:rsidRPr="005C1EFA" w:rsidRDefault="005C1EFA" w:rsidP="0001579A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2331" w:type="dxa"/>
            <w:gridSpan w:val="2"/>
          </w:tcPr>
          <w:p w:rsidR="005C1EFA" w:rsidRPr="005C1EFA" w:rsidRDefault="005C1EFA" w:rsidP="0001579A">
            <w:pPr>
              <w:rPr>
                <w:sz w:val="20"/>
              </w:rPr>
            </w:pPr>
            <w:r w:rsidRPr="005C1EFA">
              <w:rPr>
                <w:sz w:val="20"/>
              </w:rPr>
              <w:t>Ст.Білоуська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28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40</w:t>
            </w:r>
          </w:p>
        </w:tc>
        <w:tc>
          <w:tcPr>
            <w:tcW w:w="1475" w:type="dxa"/>
            <w:gridSpan w:val="4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35</w:t>
            </w:r>
          </w:p>
        </w:tc>
        <w:tc>
          <w:tcPr>
            <w:tcW w:w="1260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35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34</w:t>
            </w:r>
          </w:p>
        </w:tc>
        <w:tc>
          <w:tcPr>
            <w:tcW w:w="753" w:type="dxa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172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" w:type="dxa"/>
            <w:gridSpan w:val="2"/>
          </w:tcPr>
          <w:p w:rsidR="005C1EFA" w:rsidRPr="005C1EFA" w:rsidRDefault="005C1EFA" w:rsidP="0001579A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2331" w:type="dxa"/>
            <w:gridSpan w:val="2"/>
          </w:tcPr>
          <w:p w:rsidR="005C1EFA" w:rsidRPr="005C1EFA" w:rsidRDefault="005C1EFA" w:rsidP="0001579A">
            <w:pPr>
              <w:rPr>
                <w:sz w:val="20"/>
              </w:rPr>
            </w:pPr>
            <w:r w:rsidRPr="005C1EFA">
              <w:rPr>
                <w:sz w:val="20"/>
              </w:rPr>
              <w:t>Халявинська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5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12</w:t>
            </w:r>
          </w:p>
        </w:tc>
        <w:tc>
          <w:tcPr>
            <w:tcW w:w="1475" w:type="dxa"/>
            <w:gridSpan w:val="4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7</w:t>
            </w:r>
          </w:p>
        </w:tc>
        <w:tc>
          <w:tcPr>
            <w:tcW w:w="1260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45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" w:type="dxa"/>
            <w:gridSpan w:val="2"/>
          </w:tcPr>
          <w:p w:rsidR="005C1EFA" w:rsidRPr="005C1EFA" w:rsidRDefault="005C1EFA" w:rsidP="0001579A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2331" w:type="dxa"/>
            <w:gridSpan w:val="2"/>
          </w:tcPr>
          <w:p w:rsidR="005C1EFA" w:rsidRPr="005C1EFA" w:rsidRDefault="005C1EFA" w:rsidP="0001579A">
            <w:pPr>
              <w:rPr>
                <w:sz w:val="20"/>
                <w:lang w:val="uk-UA"/>
              </w:rPr>
            </w:pPr>
            <w:r w:rsidRPr="005C1EFA">
              <w:rPr>
                <w:sz w:val="20"/>
              </w:rPr>
              <w:t>Хмільницьк</w:t>
            </w:r>
            <w:r w:rsidRPr="005C1EFA">
              <w:rPr>
                <w:sz w:val="20"/>
                <w:lang w:val="uk-UA"/>
              </w:rPr>
              <w:t>ий НВК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14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15</w:t>
            </w:r>
          </w:p>
        </w:tc>
        <w:tc>
          <w:tcPr>
            <w:tcW w:w="1475" w:type="dxa"/>
            <w:gridSpan w:val="4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17</w:t>
            </w:r>
          </w:p>
        </w:tc>
        <w:tc>
          <w:tcPr>
            <w:tcW w:w="1260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12</w:t>
            </w:r>
          </w:p>
        </w:tc>
        <w:tc>
          <w:tcPr>
            <w:tcW w:w="753" w:type="dxa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71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" w:type="dxa"/>
            <w:gridSpan w:val="2"/>
          </w:tcPr>
          <w:p w:rsidR="005C1EFA" w:rsidRPr="005C1EFA" w:rsidRDefault="005C1EFA" w:rsidP="0001579A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2331" w:type="dxa"/>
            <w:gridSpan w:val="2"/>
          </w:tcPr>
          <w:p w:rsidR="005C1EFA" w:rsidRPr="005C1EFA" w:rsidRDefault="005C1EFA" w:rsidP="0001579A">
            <w:pPr>
              <w:rPr>
                <w:sz w:val="20"/>
              </w:rPr>
            </w:pPr>
            <w:r w:rsidRPr="005C1EFA">
              <w:rPr>
                <w:sz w:val="20"/>
              </w:rPr>
              <w:t>Шибиринівська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12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8</w:t>
            </w:r>
          </w:p>
        </w:tc>
        <w:tc>
          <w:tcPr>
            <w:tcW w:w="1475" w:type="dxa"/>
            <w:gridSpan w:val="4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11</w:t>
            </w:r>
          </w:p>
        </w:tc>
        <w:tc>
          <w:tcPr>
            <w:tcW w:w="1260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9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5</w:t>
            </w:r>
          </w:p>
        </w:tc>
        <w:tc>
          <w:tcPr>
            <w:tcW w:w="753" w:type="dxa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45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81" w:type="dxa"/>
            <w:gridSpan w:val="17"/>
            <w:vAlign w:val="center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ЗОШ І-ІІ ст.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5C1EFA" w:rsidRPr="005C1EFA" w:rsidRDefault="005C1EFA" w:rsidP="0001579A">
            <w:pPr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2409" w:type="dxa"/>
            <w:gridSpan w:val="3"/>
          </w:tcPr>
          <w:p w:rsidR="005C1EFA" w:rsidRPr="005C1EFA" w:rsidRDefault="005C1EFA" w:rsidP="0001579A">
            <w:pPr>
              <w:rPr>
                <w:sz w:val="20"/>
              </w:rPr>
            </w:pPr>
            <w:r w:rsidRPr="005C1EFA">
              <w:rPr>
                <w:sz w:val="20"/>
              </w:rPr>
              <w:t>Боровиківська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 xml:space="preserve">- </w:t>
            </w:r>
          </w:p>
        </w:tc>
        <w:tc>
          <w:tcPr>
            <w:tcW w:w="1475" w:type="dxa"/>
            <w:gridSpan w:val="4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</w:t>
            </w:r>
          </w:p>
        </w:tc>
        <w:tc>
          <w:tcPr>
            <w:tcW w:w="1235" w:type="dxa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 xml:space="preserve"> -</w:t>
            </w:r>
          </w:p>
        </w:tc>
        <w:tc>
          <w:tcPr>
            <w:tcW w:w="1465" w:type="dxa"/>
            <w:gridSpan w:val="3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6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5C1EFA" w:rsidRPr="005C1EFA" w:rsidRDefault="005C1EFA" w:rsidP="0001579A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3"/>
          </w:tcPr>
          <w:p w:rsidR="005C1EFA" w:rsidRPr="005C1EFA" w:rsidRDefault="005C1EFA" w:rsidP="0001579A">
            <w:pPr>
              <w:rPr>
                <w:sz w:val="20"/>
              </w:rPr>
            </w:pPr>
            <w:r w:rsidRPr="005C1EFA">
              <w:rPr>
                <w:sz w:val="20"/>
              </w:rPr>
              <w:t>Ж</w:t>
            </w:r>
            <w:r w:rsidRPr="005C1EFA">
              <w:rPr>
                <w:sz w:val="20"/>
                <w:lang w:val="uk-UA"/>
              </w:rPr>
              <w:t>а</w:t>
            </w:r>
            <w:r w:rsidRPr="005C1EFA">
              <w:rPr>
                <w:sz w:val="20"/>
              </w:rPr>
              <w:t>винська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6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4</w:t>
            </w:r>
          </w:p>
        </w:tc>
        <w:tc>
          <w:tcPr>
            <w:tcW w:w="1475" w:type="dxa"/>
            <w:gridSpan w:val="4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3</w:t>
            </w:r>
          </w:p>
        </w:tc>
        <w:tc>
          <w:tcPr>
            <w:tcW w:w="1235" w:type="dxa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7</w:t>
            </w:r>
          </w:p>
        </w:tc>
        <w:tc>
          <w:tcPr>
            <w:tcW w:w="1465" w:type="dxa"/>
            <w:gridSpan w:val="3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22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5C1EFA" w:rsidRPr="005C1EFA" w:rsidRDefault="005C1EFA" w:rsidP="0001579A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3"/>
          </w:tcPr>
          <w:p w:rsidR="005C1EFA" w:rsidRPr="005C1EFA" w:rsidRDefault="005C1EFA" w:rsidP="0001579A">
            <w:pPr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Жукотківська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3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</w:t>
            </w:r>
          </w:p>
        </w:tc>
        <w:tc>
          <w:tcPr>
            <w:tcW w:w="1475" w:type="dxa"/>
            <w:gridSpan w:val="4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7</w:t>
            </w:r>
          </w:p>
        </w:tc>
        <w:tc>
          <w:tcPr>
            <w:tcW w:w="1235" w:type="dxa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6</w:t>
            </w:r>
          </w:p>
        </w:tc>
        <w:tc>
          <w:tcPr>
            <w:tcW w:w="1465" w:type="dxa"/>
            <w:gridSpan w:val="3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6</w:t>
            </w:r>
          </w:p>
        </w:tc>
        <w:tc>
          <w:tcPr>
            <w:tcW w:w="753" w:type="dxa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23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5C1EFA" w:rsidRPr="005C1EFA" w:rsidRDefault="005C1EFA" w:rsidP="0001579A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3"/>
          </w:tcPr>
          <w:p w:rsidR="005C1EFA" w:rsidRPr="005C1EFA" w:rsidRDefault="005C1EFA" w:rsidP="0001579A">
            <w:pPr>
              <w:rPr>
                <w:sz w:val="20"/>
              </w:rPr>
            </w:pPr>
            <w:r w:rsidRPr="005C1EFA">
              <w:rPr>
                <w:sz w:val="20"/>
              </w:rPr>
              <w:t>Кархівська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5</w:t>
            </w:r>
          </w:p>
        </w:tc>
        <w:tc>
          <w:tcPr>
            <w:tcW w:w="1475" w:type="dxa"/>
            <w:gridSpan w:val="4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3</w:t>
            </w:r>
          </w:p>
        </w:tc>
        <w:tc>
          <w:tcPr>
            <w:tcW w:w="1235" w:type="dxa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6</w:t>
            </w:r>
          </w:p>
        </w:tc>
        <w:tc>
          <w:tcPr>
            <w:tcW w:w="1465" w:type="dxa"/>
            <w:gridSpan w:val="3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</w:t>
            </w:r>
          </w:p>
        </w:tc>
        <w:tc>
          <w:tcPr>
            <w:tcW w:w="753" w:type="dxa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17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5C1EFA" w:rsidRPr="005C1EFA" w:rsidRDefault="005C1EFA" w:rsidP="0001579A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3"/>
          </w:tcPr>
          <w:p w:rsidR="005C1EFA" w:rsidRPr="005C1EFA" w:rsidRDefault="005C1EFA" w:rsidP="0001579A">
            <w:pPr>
              <w:rPr>
                <w:sz w:val="20"/>
              </w:rPr>
            </w:pPr>
            <w:r w:rsidRPr="005C1EFA">
              <w:rPr>
                <w:sz w:val="20"/>
              </w:rPr>
              <w:t>Кувечицька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10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9</w:t>
            </w:r>
          </w:p>
        </w:tc>
        <w:tc>
          <w:tcPr>
            <w:tcW w:w="1475" w:type="dxa"/>
            <w:gridSpan w:val="4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6</w:t>
            </w:r>
          </w:p>
        </w:tc>
        <w:tc>
          <w:tcPr>
            <w:tcW w:w="1235" w:type="dxa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7</w:t>
            </w:r>
          </w:p>
        </w:tc>
        <w:tc>
          <w:tcPr>
            <w:tcW w:w="1465" w:type="dxa"/>
            <w:gridSpan w:val="3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8</w:t>
            </w:r>
          </w:p>
        </w:tc>
        <w:tc>
          <w:tcPr>
            <w:tcW w:w="753" w:type="dxa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40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5C1EFA" w:rsidRPr="005C1EFA" w:rsidRDefault="005C1EFA" w:rsidP="0001579A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3"/>
          </w:tcPr>
          <w:p w:rsidR="005C1EFA" w:rsidRPr="005C1EFA" w:rsidRDefault="005C1EFA" w:rsidP="0001579A">
            <w:pPr>
              <w:rPr>
                <w:sz w:val="20"/>
              </w:rPr>
            </w:pPr>
            <w:r w:rsidRPr="005C1EFA">
              <w:rPr>
                <w:sz w:val="20"/>
              </w:rPr>
              <w:t>Ладинська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6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4</w:t>
            </w:r>
          </w:p>
        </w:tc>
        <w:tc>
          <w:tcPr>
            <w:tcW w:w="1475" w:type="dxa"/>
            <w:gridSpan w:val="4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10</w:t>
            </w:r>
          </w:p>
        </w:tc>
        <w:tc>
          <w:tcPr>
            <w:tcW w:w="1235" w:type="dxa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4</w:t>
            </w:r>
          </w:p>
        </w:tc>
        <w:tc>
          <w:tcPr>
            <w:tcW w:w="1465" w:type="dxa"/>
            <w:gridSpan w:val="3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 xml:space="preserve"> ---</w:t>
            </w:r>
          </w:p>
        </w:tc>
        <w:tc>
          <w:tcPr>
            <w:tcW w:w="753" w:type="dxa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24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5C1EFA" w:rsidRPr="005C1EFA" w:rsidRDefault="005C1EFA" w:rsidP="0001579A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3"/>
          </w:tcPr>
          <w:p w:rsidR="005C1EFA" w:rsidRPr="005C1EFA" w:rsidRDefault="005C1EFA" w:rsidP="0001579A">
            <w:pPr>
              <w:rPr>
                <w:sz w:val="20"/>
              </w:rPr>
            </w:pPr>
            <w:r w:rsidRPr="005C1EFA">
              <w:rPr>
                <w:sz w:val="20"/>
              </w:rPr>
              <w:t>Мохнатинська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5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3</w:t>
            </w:r>
          </w:p>
        </w:tc>
        <w:tc>
          <w:tcPr>
            <w:tcW w:w="1475" w:type="dxa"/>
            <w:gridSpan w:val="4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5</w:t>
            </w:r>
          </w:p>
        </w:tc>
        <w:tc>
          <w:tcPr>
            <w:tcW w:w="1235" w:type="dxa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</w:t>
            </w:r>
          </w:p>
        </w:tc>
        <w:tc>
          <w:tcPr>
            <w:tcW w:w="1465" w:type="dxa"/>
            <w:gridSpan w:val="3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 xml:space="preserve"> ---</w:t>
            </w:r>
          </w:p>
        </w:tc>
        <w:tc>
          <w:tcPr>
            <w:tcW w:w="753" w:type="dxa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14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5C1EFA" w:rsidRPr="005C1EFA" w:rsidRDefault="005C1EFA" w:rsidP="0001579A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3"/>
          </w:tcPr>
          <w:p w:rsidR="005C1EFA" w:rsidRPr="005C1EFA" w:rsidRDefault="005C1EFA" w:rsidP="0001579A">
            <w:pPr>
              <w:rPr>
                <w:sz w:val="20"/>
              </w:rPr>
            </w:pPr>
            <w:r w:rsidRPr="005C1EFA">
              <w:rPr>
                <w:sz w:val="20"/>
              </w:rPr>
              <w:t>Петрушинська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3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3</w:t>
            </w:r>
          </w:p>
        </w:tc>
        <w:tc>
          <w:tcPr>
            <w:tcW w:w="1475" w:type="dxa"/>
            <w:gridSpan w:val="4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</w:t>
            </w:r>
          </w:p>
        </w:tc>
        <w:tc>
          <w:tcPr>
            <w:tcW w:w="1235" w:type="dxa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4</w:t>
            </w:r>
          </w:p>
        </w:tc>
        <w:tc>
          <w:tcPr>
            <w:tcW w:w="1465" w:type="dxa"/>
            <w:gridSpan w:val="3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13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534" w:type="dxa"/>
          </w:tcPr>
          <w:p w:rsidR="005C1EFA" w:rsidRPr="005C1EFA" w:rsidRDefault="005C1EFA" w:rsidP="0001579A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3"/>
          </w:tcPr>
          <w:p w:rsidR="005C1EFA" w:rsidRPr="005C1EFA" w:rsidRDefault="005C1EFA" w:rsidP="0001579A">
            <w:pPr>
              <w:rPr>
                <w:sz w:val="20"/>
                <w:lang w:val="uk-UA"/>
              </w:rPr>
            </w:pPr>
            <w:r w:rsidRPr="005C1EFA">
              <w:rPr>
                <w:sz w:val="20"/>
              </w:rPr>
              <w:t>Пісківськ</w:t>
            </w:r>
            <w:r w:rsidRPr="005C1EFA">
              <w:rPr>
                <w:sz w:val="20"/>
                <w:lang w:val="uk-UA"/>
              </w:rPr>
              <w:t>ий НВК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3</w:t>
            </w:r>
          </w:p>
        </w:tc>
        <w:tc>
          <w:tcPr>
            <w:tcW w:w="1475" w:type="dxa"/>
            <w:gridSpan w:val="4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</w:t>
            </w:r>
          </w:p>
        </w:tc>
        <w:tc>
          <w:tcPr>
            <w:tcW w:w="1235" w:type="dxa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3</w:t>
            </w:r>
          </w:p>
        </w:tc>
        <w:tc>
          <w:tcPr>
            <w:tcW w:w="1465" w:type="dxa"/>
            <w:gridSpan w:val="3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11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5C1EFA" w:rsidRPr="005C1EFA" w:rsidRDefault="005C1EFA" w:rsidP="0001579A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3"/>
          </w:tcPr>
          <w:p w:rsidR="005C1EFA" w:rsidRPr="005C1EFA" w:rsidRDefault="005C1EFA" w:rsidP="0001579A">
            <w:pPr>
              <w:rPr>
                <w:sz w:val="20"/>
              </w:rPr>
            </w:pPr>
            <w:r w:rsidRPr="005C1EFA">
              <w:rPr>
                <w:sz w:val="20"/>
              </w:rPr>
              <w:t>Роїщенська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9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9</w:t>
            </w:r>
          </w:p>
        </w:tc>
        <w:tc>
          <w:tcPr>
            <w:tcW w:w="1475" w:type="dxa"/>
            <w:gridSpan w:val="4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7</w:t>
            </w:r>
          </w:p>
        </w:tc>
        <w:tc>
          <w:tcPr>
            <w:tcW w:w="1235" w:type="dxa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4</w:t>
            </w:r>
          </w:p>
        </w:tc>
        <w:tc>
          <w:tcPr>
            <w:tcW w:w="1465" w:type="dxa"/>
            <w:gridSpan w:val="3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9</w:t>
            </w:r>
          </w:p>
        </w:tc>
        <w:tc>
          <w:tcPr>
            <w:tcW w:w="753" w:type="dxa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38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5C1EFA" w:rsidRPr="005C1EFA" w:rsidRDefault="005C1EFA" w:rsidP="0001579A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3"/>
          </w:tcPr>
          <w:p w:rsidR="005C1EFA" w:rsidRPr="005C1EFA" w:rsidRDefault="005C1EFA" w:rsidP="0001579A">
            <w:pPr>
              <w:rPr>
                <w:sz w:val="20"/>
              </w:rPr>
            </w:pPr>
            <w:r w:rsidRPr="005C1EFA">
              <w:rPr>
                <w:sz w:val="20"/>
              </w:rPr>
              <w:t>Рудківська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4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</w:t>
            </w:r>
          </w:p>
        </w:tc>
        <w:tc>
          <w:tcPr>
            <w:tcW w:w="1475" w:type="dxa"/>
            <w:gridSpan w:val="4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 xml:space="preserve"> -</w:t>
            </w:r>
          </w:p>
        </w:tc>
        <w:tc>
          <w:tcPr>
            <w:tcW w:w="1235" w:type="dxa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4</w:t>
            </w:r>
          </w:p>
        </w:tc>
        <w:tc>
          <w:tcPr>
            <w:tcW w:w="1465" w:type="dxa"/>
            <w:gridSpan w:val="3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5</w:t>
            </w:r>
          </w:p>
        </w:tc>
        <w:tc>
          <w:tcPr>
            <w:tcW w:w="753" w:type="dxa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15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5C1EFA" w:rsidRPr="005C1EFA" w:rsidRDefault="005C1EFA" w:rsidP="0001579A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3"/>
          </w:tcPr>
          <w:p w:rsidR="005C1EFA" w:rsidRPr="005C1EFA" w:rsidRDefault="005C1EFA" w:rsidP="0001579A">
            <w:pPr>
              <w:rPr>
                <w:sz w:val="20"/>
              </w:rPr>
            </w:pPr>
            <w:r w:rsidRPr="005C1EFA">
              <w:rPr>
                <w:sz w:val="20"/>
              </w:rPr>
              <w:t>Серединська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 xml:space="preserve"> -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</w:t>
            </w:r>
          </w:p>
        </w:tc>
        <w:tc>
          <w:tcPr>
            <w:tcW w:w="1475" w:type="dxa"/>
            <w:gridSpan w:val="4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</w:t>
            </w:r>
          </w:p>
        </w:tc>
        <w:tc>
          <w:tcPr>
            <w:tcW w:w="1235" w:type="dxa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4</w:t>
            </w:r>
          </w:p>
        </w:tc>
        <w:tc>
          <w:tcPr>
            <w:tcW w:w="1465" w:type="dxa"/>
            <w:gridSpan w:val="3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3</w:t>
            </w:r>
          </w:p>
        </w:tc>
        <w:tc>
          <w:tcPr>
            <w:tcW w:w="753" w:type="dxa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10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5C1EFA" w:rsidRPr="005C1EFA" w:rsidRDefault="005C1EFA" w:rsidP="0001579A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3"/>
          </w:tcPr>
          <w:p w:rsidR="005C1EFA" w:rsidRPr="005C1EFA" w:rsidRDefault="005C1EFA" w:rsidP="0001579A">
            <w:pPr>
              <w:rPr>
                <w:sz w:val="20"/>
              </w:rPr>
            </w:pPr>
            <w:r w:rsidRPr="005C1EFA">
              <w:rPr>
                <w:sz w:val="20"/>
              </w:rPr>
              <w:t>Слобідська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</w:t>
            </w:r>
          </w:p>
        </w:tc>
        <w:tc>
          <w:tcPr>
            <w:tcW w:w="1475" w:type="dxa"/>
            <w:gridSpan w:val="4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3</w:t>
            </w:r>
          </w:p>
        </w:tc>
        <w:tc>
          <w:tcPr>
            <w:tcW w:w="1235" w:type="dxa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5</w:t>
            </w:r>
          </w:p>
        </w:tc>
        <w:tc>
          <w:tcPr>
            <w:tcW w:w="1465" w:type="dxa"/>
            <w:gridSpan w:val="3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3</w:t>
            </w:r>
          </w:p>
        </w:tc>
        <w:tc>
          <w:tcPr>
            <w:tcW w:w="753" w:type="dxa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15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5C1EFA" w:rsidRPr="005C1EFA" w:rsidRDefault="005C1EFA" w:rsidP="0001579A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3"/>
          </w:tcPr>
          <w:p w:rsidR="005C1EFA" w:rsidRPr="005C1EFA" w:rsidRDefault="005C1EFA" w:rsidP="0001579A">
            <w:pPr>
              <w:rPr>
                <w:sz w:val="20"/>
              </w:rPr>
            </w:pPr>
            <w:r w:rsidRPr="005C1EFA">
              <w:rPr>
                <w:sz w:val="20"/>
              </w:rPr>
              <w:t>Смолинська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4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5</w:t>
            </w:r>
          </w:p>
        </w:tc>
        <w:tc>
          <w:tcPr>
            <w:tcW w:w="1475" w:type="dxa"/>
            <w:gridSpan w:val="4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5</w:t>
            </w:r>
          </w:p>
        </w:tc>
        <w:tc>
          <w:tcPr>
            <w:tcW w:w="1235" w:type="dxa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11</w:t>
            </w:r>
          </w:p>
        </w:tc>
        <w:tc>
          <w:tcPr>
            <w:tcW w:w="1465" w:type="dxa"/>
            <w:gridSpan w:val="3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8</w:t>
            </w:r>
          </w:p>
        </w:tc>
        <w:tc>
          <w:tcPr>
            <w:tcW w:w="753" w:type="dxa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33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5C1EFA" w:rsidRPr="005C1EFA" w:rsidRDefault="005C1EFA" w:rsidP="0001579A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3"/>
          </w:tcPr>
          <w:p w:rsidR="005C1EFA" w:rsidRPr="005C1EFA" w:rsidRDefault="005C1EFA" w:rsidP="0001579A">
            <w:pPr>
              <w:rPr>
                <w:sz w:val="20"/>
              </w:rPr>
            </w:pPr>
            <w:r w:rsidRPr="005C1EFA">
              <w:rPr>
                <w:sz w:val="20"/>
              </w:rPr>
              <w:t>Снов’янська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8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6</w:t>
            </w:r>
          </w:p>
        </w:tc>
        <w:tc>
          <w:tcPr>
            <w:tcW w:w="1475" w:type="dxa"/>
            <w:gridSpan w:val="4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17</w:t>
            </w:r>
          </w:p>
        </w:tc>
        <w:tc>
          <w:tcPr>
            <w:tcW w:w="1235" w:type="dxa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13</w:t>
            </w:r>
          </w:p>
        </w:tc>
        <w:tc>
          <w:tcPr>
            <w:tcW w:w="1465" w:type="dxa"/>
            <w:gridSpan w:val="3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15</w:t>
            </w:r>
          </w:p>
        </w:tc>
        <w:tc>
          <w:tcPr>
            <w:tcW w:w="753" w:type="dxa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59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5C1EFA" w:rsidRPr="005C1EFA" w:rsidRDefault="005C1EFA" w:rsidP="0001579A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3"/>
          </w:tcPr>
          <w:p w:rsidR="005C1EFA" w:rsidRPr="005C1EFA" w:rsidRDefault="005C1EFA" w:rsidP="0001579A">
            <w:pPr>
              <w:rPr>
                <w:sz w:val="20"/>
                <w:lang w:val="uk-UA"/>
              </w:rPr>
            </w:pPr>
            <w:r w:rsidRPr="005C1EFA">
              <w:rPr>
                <w:sz w:val="20"/>
              </w:rPr>
              <w:t>Улян</w:t>
            </w:r>
            <w:r w:rsidRPr="005C1EFA">
              <w:rPr>
                <w:sz w:val="20"/>
                <w:lang w:val="uk-UA"/>
              </w:rPr>
              <w:t>і</w:t>
            </w:r>
            <w:r w:rsidRPr="005C1EFA">
              <w:rPr>
                <w:sz w:val="20"/>
              </w:rPr>
              <w:t>вський</w:t>
            </w:r>
            <w:r w:rsidRPr="005C1EFA">
              <w:rPr>
                <w:sz w:val="20"/>
                <w:lang w:val="uk-UA"/>
              </w:rPr>
              <w:t xml:space="preserve"> НВК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7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6</w:t>
            </w:r>
          </w:p>
        </w:tc>
        <w:tc>
          <w:tcPr>
            <w:tcW w:w="1475" w:type="dxa"/>
            <w:gridSpan w:val="4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4</w:t>
            </w:r>
          </w:p>
        </w:tc>
        <w:tc>
          <w:tcPr>
            <w:tcW w:w="1235" w:type="dxa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7</w:t>
            </w:r>
          </w:p>
        </w:tc>
        <w:tc>
          <w:tcPr>
            <w:tcW w:w="1465" w:type="dxa"/>
            <w:gridSpan w:val="3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5</w:t>
            </w:r>
          </w:p>
        </w:tc>
        <w:tc>
          <w:tcPr>
            <w:tcW w:w="753" w:type="dxa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29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5C1EFA" w:rsidRPr="005C1EFA" w:rsidRDefault="005C1EFA" w:rsidP="0001579A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3"/>
          </w:tcPr>
          <w:p w:rsidR="005C1EFA" w:rsidRPr="005C1EFA" w:rsidRDefault="005C1EFA" w:rsidP="0001579A">
            <w:pPr>
              <w:rPr>
                <w:sz w:val="20"/>
              </w:rPr>
            </w:pPr>
            <w:r w:rsidRPr="005C1EFA">
              <w:rPr>
                <w:sz w:val="20"/>
              </w:rPr>
              <w:t>Шестовицька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4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 xml:space="preserve"> -</w:t>
            </w:r>
          </w:p>
        </w:tc>
        <w:tc>
          <w:tcPr>
            <w:tcW w:w="1475" w:type="dxa"/>
            <w:gridSpan w:val="4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4</w:t>
            </w:r>
          </w:p>
        </w:tc>
        <w:tc>
          <w:tcPr>
            <w:tcW w:w="1235" w:type="dxa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4</w:t>
            </w:r>
          </w:p>
        </w:tc>
        <w:tc>
          <w:tcPr>
            <w:tcW w:w="1465" w:type="dxa"/>
            <w:gridSpan w:val="3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</w:t>
            </w:r>
          </w:p>
        </w:tc>
        <w:tc>
          <w:tcPr>
            <w:tcW w:w="753" w:type="dxa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13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5C1EFA" w:rsidRPr="005C1EFA" w:rsidRDefault="005C1EFA" w:rsidP="0001579A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3"/>
          </w:tcPr>
          <w:p w:rsidR="005C1EFA" w:rsidRPr="005C1EFA" w:rsidRDefault="005C1EFA" w:rsidP="0001579A">
            <w:pPr>
              <w:rPr>
                <w:sz w:val="20"/>
              </w:rPr>
            </w:pPr>
            <w:r w:rsidRPr="005C1EFA">
              <w:rPr>
                <w:sz w:val="20"/>
              </w:rPr>
              <w:t>Ягіднянська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6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3</w:t>
            </w:r>
          </w:p>
        </w:tc>
        <w:tc>
          <w:tcPr>
            <w:tcW w:w="1475" w:type="dxa"/>
            <w:gridSpan w:val="4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</w:t>
            </w:r>
          </w:p>
        </w:tc>
        <w:tc>
          <w:tcPr>
            <w:tcW w:w="1235" w:type="dxa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3</w:t>
            </w:r>
          </w:p>
        </w:tc>
        <w:tc>
          <w:tcPr>
            <w:tcW w:w="1465" w:type="dxa"/>
            <w:gridSpan w:val="3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5</w:t>
            </w:r>
          </w:p>
        </w:tc>
        <w:tc>
          <w:tcPr>
            <w:tcW w:w="753" w:type="dxa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19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81" w:type="dxa"/>
            <w:gridSpan w:val="17"/>
            <w:vAlign w:val="center"/>
          </w:tcPr>
          <w:p w:rsidR="005C1EFA" w:rsidRPr="005C1EFA" w:rsidRDefault="005C1EFA" w:rsidP="0001579A">
            <w:pPr>
              <w:jc w:val="center"/>
              <w:rPr>
                <w:sz w:val="20"/>
              </w:rPr>
            </w:pPr>
            <w:r w:rsidRPr="005C1EFA">
              <w:rPr>
                <w:sz w:val="20"/>
                <w:lang w:val="uk-UA"/>
              </w:rPr>
              <w:t>ЗОШ І ст.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45</w:t>
            </w:r>
          </w:p>
        </w:tc>
        <w:tc>
          <w:tcPr>
            <w:tcW w:w="2409" w:type="dxa"/>
            <w:gridSpan w:val="3"/>
          </w:tcPr>
          <w:p w:rsidR="005C1EFA" w:rsidRPr="005C1EFA" w:rsidRDefault="005C1EFA" w:rsidP="0001579A">
            <w:pPr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Жеведська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</w:t>
            </w:r>
          </w:p>
        </w:tc>
        <w:tc>
          <w:tcPr>
            <w:tcW w:w="1355" w:type="dxa"/>
            <w:gridSpan w:val="3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</w:t>
            </w:r>
          </w:p>
        </w:tc>
        <w:tc>
          <w:tcPr>
            <w:tcW w:w="1465" w:type="dxa"/>
            <w:gridSpan w:val="3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8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46</w:t>
            </w:r>
          </w:p>
        </w:tc>
        <w:tc>
          <w:tcPr>
            <w:tcW w:w="2409" w:type="dxa"/>
            <w:gridSpan w:val="3"/>
          </w:tcPr>
          <w:p w:rsidR="005C1EFA" w:rsidRPr="005C1EFA" w:rsidRDefault="005C1EFA" w:rsidP="0001579A">
            <w:pPr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Новоселівська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12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10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7</w:t>
            </w:r>
          </w:p>
        </w:tc>
        <w:tc>
          <w:tcPr>
            <w:tcW w:w="1355" w:type="dxa"/>
            <w:gridSpan w:val="3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11</w:t>
            </w:r>
          </w:p>
        </w:tc>
        <w:tc>
          <w:tcPr>
            <w:tcW w:w="1465" w:type="dxa"/>
            <w:gridSpan w:val="3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14</w:t>
            </w:r>
          </w:p>
        </w:tc>
        <w:tc>
          <w:tcPr>
            <w:tcW w:w="753" w:type="dxa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54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47</w:t>
            </w:r>
          </w:p>
        </w:tc>
        <w:tc>
          <w:tcPr>
            <w:tcW w:w="2409" w:type="dxa"/>
            <w:gridSpan w:val="3"/>
          </w:tcPr>
          <w:p w:rsidR="005C1EFA" w:rsidRPr="005C1EFA" w:rsidRDefault="005C1EFA" w:rsidP="0001579A">
            <w:pPr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Терехівська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4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3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</w:t>
            </w:r>
          </w:p>
        </w:tc>
        <w:tc>
          <w:tcPr>
            <w:tcW w:w="1355" w:type="dxa"/>
            <w:gridSpan w:val="3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5</w:t>
            </w:r>
          </w:p>
        </w:tc>
        <w:tc>
          <w:tcPr>
            <w:tcW w:w="1465" w:type="dxa"/>
            <w:gridSpan w:val="3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15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5C1EFA" w:rsidRPr="005C1EFA" w:rsidRDefault="005C1EFA" w:rsidP="0001579A">
            <w:pPr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48</w:t>
            </w:r>
          </w:p>
        </w:tc>
        <w:tc>
          <w:tcPr>
            <w:tcW w:w="2409" w:type="dxa"/>
            <w:gridSpan w:val="3"/>
          </w:tcPr>
          <w:p w:rsidR="005C1EFA" w:rsidRPr="005C1EFA" w:rsidRDefault="005C1EFA" w:rsidP="0001579A">
            <w:pPr>
              <w:rPr>
                <w:sz w:val="20"/>
              </w:rPr>
            </w:pPr>
            <w:r w:rsidRPr="005C1EFA">
              <w:rPr>
                <w:sz w:val="20"/>
              </w:rPr>
              <w:t>Лукашівська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3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3</w:t>
            </w:r>
          </w:p>
        </w:tc>
        <w:tc>
          <w:tcPr>
            <w:tcW w:w="1355" w:type="dxa"/>
            <w:gridSpan w:val="2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 xml:space="preserve"> -</w:t>
            </w:r>
          </w:p>
        </w:tc>
        <w:tc>
          <w:tcPr>
            <w:tcW w:w="1355" w:type="dxa"/>
            <w:gridSpan w:val="3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3</w:t>
            </w:r>
          </w:p>
        </w:tc>
        <w:tc>
          <w:tcPr>
            <w:tcW w:w="1465" w:type="dxa"/>
            <w:gridSpan w:val="3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3</w:t>
            </w:r>
          </w:p>
        </w:tc>
        <w:tc>
          <w:tcPr>
            <w:tcW w:w="753" w:type="dxa"/>
            <w:shd w:val="clear" w:color="auto" w:fill="auto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12</w:t>
            </w:r>
          </w:p>
        </w:tc>
      </w:tr>
      <w:tr w:rsidR="005C1EFA" w:rsidRPr="00920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gridSpan w:val="4"/>
            <w:vAlign w:val="center"/>
          </w:tcPr>
          <w:p w:rsidR="005C1EFA" w:rsidRPr="005C1EFA" w:rsidRDefault="005C1EFA" w:rsidP="0001579A">
            <w:pPr>
              <w:rPr>
                <w:sz w:val="6"/>
                <w:lang w:val="uk-UA"/>
              </w:rPr>
            </w:pPr>
          </w:p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 xml:space="preserve">              Всього:</w:t>
            </w:r>
          </w:p>
          <w:p w:rsidR="005C1EFA" w:rsidRPr="005C1EFA" w:rsidRDefault="005C1EFA" w:rsidP="0001579A">
            <w:pPr>
              <w:jc w:val="center"/>
              <w:rPr>
                <w:sz w:val="14"/>
                <w:lang w:val="uk-UA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429</w:t>
            </w:r>
          </w:p>
        </w:tc>
        <w:tc>
          <w:tcPr>
            <w:tcW w:w="1355" w:type="dxa"/>
            <w:gridSpan w:val="2"/>
            <w:vAlign w:val="center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466</w:t>
            </w:r>
          </w:p>
        </w:tc>
        <w:tc>
          <w:tcPr>
            <w:tcW w:w="1355" w:type="dxa"/>
            <w:gridSpan w:val="2"/>
            <w:vAlign w:val="center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439</w:t>
            </w:r>
          </w:p>
        </w:tc>
        <w:tc>
          <w:tcPr>
            <w:tcW w:w="1355" w:type="dxa"/>
            <w:gridSpan w:val="3"/>
            <w:vAlign w:val="center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474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468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C1EFA" w:rsidRPr="005C1EFA" w:rsidRDefault="005C1EFA" w:rsidP="0001579A">
            <w:pPr>
              <w:jc w:val="center"/>
              <w:rPr>
                <w:sz w:val="20"/>
                <w:lang w:val="uk-UA"/>
              </w:rPr>
            </w:pPr>
            <w:r w:rsidRPr="005C1EFA">
              <w:rPr>
                <w:sz w:val="20"/>
                <w:lang w:val="uk-UA"/>
              </w:rPr>
              <w:t>2276</w:t>
            </w:r>
          </w:p>
        </w:tc>
      </w:tr>
    </w:tbl>
    <w:p w:rsidR="005C1EFA" w:rsidRDefault="005C1EFA" w:rsidP="005C1EFA">
      <w:pPr>
        <w:rPr>
          <w:b/>
          <w:lang w:val="uk-UA"/>
        </w:rPr>
      </w:pPr>
    </w:p>
    <w:p w:rsidR="005C1EFA" w:rsidRDefault="00BD7654" w:rsidP="00DE779D">
      <w:pPr>
        <w:pStyle w:val="30"/>
        <w:ind w:left="0" w:firstLine="600"/>
        <w:jc w:val="center"/>
        <w:rPr>
          <w:b/>
          <w:color w:val="474444"/>
          <w:sz w:val="24"/>
          <w:szCs w:val="24"/>
          <w:bdr w:val="none" w:sz="0" w:space="0" w:color="auto" w:frame="1"/>
          <w:lang w:val="uk-UA"/>
        </w:rPr>
      </w:pPr>
      <w:r w:rsidRPr="00DE779D">
        <w:rPr>
          <w:b/>
          <w:color w:val="474444"/>
          <w:sz w:val="24"/>
          <w:szCs w:val="24"/>
          <w:bdr w:val="none" w:sz="0" w:space="0" w:color="auto" w:frame="1"/>
          <w:lang w:val="uk-UA"/>
        </w:rPr>
        <w:t> </w:t>
      </w:r>
    </w:p>
    <w:p w:rsidR="00DE779D" w:rsidRDefault="00DE779D" w:rsidP="00DE779D">
      <w:pPr>
        <w:pStyle w:val="30"/>
        <w:ind w:left="0" w:firstLine="600"/>
        <w:jc w:val="center"/>
        <w:rPr>
          <w:b/>
          <w:sz w:val="24"/>
          <w:szCs w:val="24"/>
          <w:lang w:val="uk-UA"/>
        </w:rPr>
      </w:pPr>
      <w:r w:rsidRPr="00DE779D">
        <w:rPr>
          <w:b/>
          <w:sz w:val="24"/>
          <w:szCs w:val="24"/>
        </w:rPr>
        <w:t xml:space="preserve">План </w:t>
      </w:r>
    </w:p>
    <w:p w:rsidR="00DE779D" w:rsidRPr="00DE779D" w:rsidRDefault="00DE779D" w:rsidP="00DE779D">
      <w:pPr>
        <w:pStyle w:val="30"/>
        <w:ind w:left="0" w:firstLine="60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оптимізації мережі</w:t>
      </w:r>
      <w:r w:rsidRPr="00DE779D">
        <w:rPr>
          <w:b/>
          <w:sz w:val="24"/>
          <w:szCs w:val="24"/>
        </w:rPr>
        <w:t xml:space="preserve"> загальноосвітніх </w:t>
      </w:r>
      <w:r>
        <w:rPr>
          <w:b/>
          <w:sz w:val="24"/>
          <w:szCs w:val="24"/>
          <w:lang w:val="uk-UA"/>
        </w:rPr>
        <w:t xml:space="preserve">навчальних </w:t>
      </w:r>
      <w:r w:rsidRPr="00DE779D">
        <w:rPr>
          <w:b/>
          <w:sz w:val="24"/>
          <w:szCs w:val="24"/>
        </w:rPr>
        <w:t>закладів</w:t>
      </w:r>
    </w:p>
    <w:tbl>
      <w:tblPr>
        <w:tblW w:w="1027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"/>
        <w:gridCol w:w="3820"/>
        <w:gridCol w:w="1093"/>
        <w:gridCol w:w="1094"/>
        <w:gridCol w:w="1093"/>
        <w:gridCol w:w="1094"/>
        <w:gridCol w:w="1094"/>
      </w:tblGrid>
      <w:tr w:rsidR="00DE779D" w:rsidRPr="00E6022F" w:rsidTr="00E6022F">
        <w:tc>
          <w:tcPr>
            <w:tcW w:w="990" w:type="dxa"/>
          </w:tcPr>
          <w:p w:rsidR="00DE779D" w:rsidRPr="00E6022F" w:rsidRDefault="00DE779D" w:rsidP="00E6022F">
            <w:pPr>
              <w:pStyle w:val="30"/>
              <w:ind w:left="0"/>
              <w:jc w:val="center"/>
              <w:rPr>
                <w:sz w:val="24"/>
                <w:szCs w:val="24"/>
              </w:rPr>
            </w:pPr>
            <w:r w:rsidRPr="00E6022F">
              <w:rPr>
                <w:sz w:val="24"/>
                <w:szCs w:val="24"/>
              </w:rPr>
              <w:t>№ п/п</w:t>
            </w:r>
          </w:p>
        </w:tc>
        <w:tc>
          <w:tcPr>
            <w:tcW w:w="3820" w:type="dxa"/>
          </w:tcPr>
          <w:p w:rsidR="00DE779D" w:rsidRPr="00E6022F" w:rsidRDefault="00DE779D" w:rsidP="00E6022F">
            <w:pPr>
              <w:pStyle w:val="30"/>
              <w:ind w:left="0"/>
              <w:jc w:val="center"/>
              <w:rPr>
                <w:sz w:val="24"/>
                <w:szCs w:val="24"/>
              </w:rPr>
            </w:pPr>
            <w:r w:rsidRPr="00E6022F">
              <w:rPr>
                <w:sz w:val="24"/>
                <w:szCs w:val="24"/>
              </w:rPr>
              <w:t>Назва навчально-виховного закладу</w:t>
            </w:r>
          </w:p>
        </w:tc>
        <w:tc>
          <w:tcPr>
            <w:tcW w:w="1093" w:type="dxa"/>
          </w:tcPr>
          <w:p w:rsidR="00DE779D" w:rsidRPr="00E6022F" w:rsidRDefault="00DE779D" w:rsidP="00E6022F">
            <w:pPr>
              <w:pStyle w:val="30"/>
              <w:ind w:left="0"/>
              <w:jc w:val="center"/>
              <w:rPr>
                <w:sz w:val="24"/>
                <w:szCs w:val="24"/>
              </w:rPr>
            </w:pPr>
            <w:r w:rsidRPr="00E6022F">
              <w:rPr>
                <w:sz w:val="24"/>
                <w:szCs w:val="24"/>
              </w:rPr>
              <w:t>20</w:t>
            </w:r>
            <w:r w:rsidRPr="00E6022F">
              <w:rPr>
                <w:sz w:val="24"/>
                <w:szCs w:val="24"/>
                <w:lang w:val="uk-UA"/>
              </w:rPr>
              <w:t>13</w:t>
            </w:r>
            <w:r w:rsidRPr="00E6022F"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1094" w:type="dxa"/>
          </w:tcPr>
          <w:p w:rsidR="00DE779D" w:rsidRPr="00E6022F" w:rsidRDefault="00DE779D" w:rsidP="00E6022F">
            <w:pPr>
              <w:pStyle w:val="30"/>
              <w:ind w:left="0"/>
              <w:jc w:val="center"/>
              <w:rPr>
                <w:sz w:val="24"/>
                <w:szCs w:val="24"/>
              </w:rPr>
            </w:pPr>
            <w:r w:rsidRPr="00E6022F">
              <w:rPr>
                <w:sz w:val="24"/>
                <w:szCs w:val="24"/>
              </w:rPr>
              <w:t>20</w:t>
            </w:r>
            <w:r w:rsidRPr="00E6022F">
              <w:rPr>
                <w:sz w:val="24"/>
                <w:szCs w:val="24"/>
                <w:lang w:val="uk-UA"/>
              </w:rPr>
              <w:t>14</w:t>
            </w:r>
            <w:r w:rsidRPr="00E6022F"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1093" w:type="dxa"/>
          </w:tcPr>
          <w:p w:rsidR="00DE779D" w:rsidRPr="00E6022F" w:rsidRDefault="00DE779D" w:rsidP="00E6022F">
            <w:pPr>
              <w:pStyle w:val="30"/>
              <w:ind w:left="0"/>
              <w:jc w:val="center"/>
              <w:rPr>
                <w:sz w:val="24"/>
                <w:szCs w:val="24"/>
              </w:rPr>
            </w:pPr>
            <w:r w:rsidRPr="00E6022F">
              <w:rPr>
                <w:sz w:val="24"/>
                <w:szCs w:val="24"/>
              </w:rPr>
              <w:t>20</w:t>
            </w:r>
            <w:r w:rsidRPr="00E6022F">
              <w:rPr>
                <w:sz w:val="24"/>
                <w:szCs w:val="24"/>
                <w:lang w:val="uk-UA"/>
              </w:rPr>
              <w:t>15</w:t>
            </w:r>
            <w:r w:rsidRPr="00E6022F"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1094" w:type="dxa"/>
          </w:tcPr>
          <w:p w:rsidR="00DE779D" w:rsidRPr="00E6022F" w:rsidRDefault="00DE779D" w:rsidP="00E6022F">
            <w:pPr>
              <w:pStyle w:val="30"/>
              <w:ind w:left="0"/>
              <w:jc w:val="center"/>
              <w:rPr>
                <w:sz w:val="24"/>
                <w:szCs w:val="24"/>
              </w:rPr>
            </w:pPr>
            <w:r w:rsidRPr="00E6022F">
              <w:rPr>
                <w:sz w:val="24"/>
                <w:szCs w:val="24"/>
              </w:rPr>
              <w:t>201</w:t>
            </w:r>
            <w:r w:rsidRPr="00E6022F">
              <w:rPr>
                <w:sz w:val="24"/>
                <w:szCs w:val="24"/>
                <w:lang w:val="uk-UA"/>
              </w:rPr>
              <w:t>6</w:t>
            </w:r>
            <w:r w:rsidRPr="00E6022F"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1094" w:type="dxa"/>
          </w:tcPr>
          <w:p w:rsidR="00DE779D" w:rsidRPr="00E6022F" w:rsidRDefault="00DE779D" w:rsidP="00E6022F">
            <w:pPr>
              <w:pStyle w:val="30"/>
              <w:ind w:left="0"/>
              <w:jc w:val="center"/>
              <w:rPr>
                <w:sz w:val="24"/>
                <w:szCs w:val="24"/>
              </w:rPr>
            </w:pPr>
            <w:r w:rsidRPr="00E6022F">
              <w:rPr>
                <w:sz w:val="24"/>
                <w:szCs w:val="24"/>
              </w:rPr>
              <w:t>201</w:t>
            </w:r>
            <w:r w:rsidRPr="00E6022F">
              <w:rPr>
                <w:sz w:val="24"/>
                <w:szCs w:val="24"/>
                <w:lang w:val="uk-UA"/>
              </w:rPr>
              <w:t>7</w:t>
            </w:r>
            <w:r w:rsidRPr="00E6022F">
              <w:rPr>
                <w:sz w:val="24"/>
                <w:szCs w:val="24"/>
              </w:rPr>
              <w:t xml:space="preserve"> рік</w:t>
            </w:r>
          </w:p>
        </w:tc>
      </w:tr>
      <w:tr w:rsidR="00DE779D" w:rsidRPr="00E6022F" w:rsidTr="00E6022F">
        <w:tc>
          <w:tcPr>
            <w:tcW w:w="990" w:type="dxa"/>
          </w:tcPr>
          <w:p w:rsidR="00DE779D" w:rsidRPr="00E6022F" w:rsidRDefault="00DE779D" w:rsidP="00E6022F">
            <w:pPr>
              <w:pStyle w:val="30"/>
              <w:numPr>
                <w:ilvl w:val="0"/>
                <w:numId w:val="5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DE779D" w:rsidRPr="00E6022F" w:rsidRDefault="00DE779D" w:rsidP="00E6022F">
            <w:pPr>
              <w:pStyle w:val="30"/>
              <w:ind w:left="0"/>
              <w:rPr>
                <w:sz w:val="24"/>
                <w:szCs w:val="24"/>
              </w:rPr>
            </w:pPr>
            <w:r w:rsidRPr="00E6022F">
              <w:rPr>
                <w:sz w:val="24"/>
                <w:szCs w:val="24"/>
              </w:rPr>
              <w:t>Мохнатинська ЗОШ І-ІІ ст.</w:t>
            </w:r>
          </w:p>
        </w:tc>
        <w:tc>
          <w:tcPr>
            <w:tcW w:w="1093" w:type="dxa"/>
          </w:tcPr>
          <w:p w:rsidR="00DE779D" w:rsidRPr="00E6022F" w:rsidRDefault="00DE779D" w:rsidP="00E6022F">
            <w:pPr>
              <w:pStyle w:val="3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DE779D" w:rsidRPr="00E6022F" w:rsidRDefault="00DE779D" w:rsidP="00E6022F">
            <w:pPr>
              <w:pStyle w:val="3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022F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093" w:type="dxa"/>
          </w:tcPr>
          <w:p w:rsidR="00DE779D" w:rsidRPr="00E6022F" w:rsidRDefault="00DE779D" w:rsidP="00E6022F">
            <w:pPr>
              <w:pStyle w:val="3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DE779D" w:rsidRPr="00E6022F" w:rsidRDefault="00DE779D" w:rsidP="00E6022F">
            <w:pPr>
              <w:pStyle w:val="3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DE779D" w:rsidRPr="00E6022F" w:rsidRDefault="00DE779D" w:rsidP="00E6022F">
            <w:pPr>
              <w:pStyle w:val="3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E779D" w:rsidRPr="00E6022F" w:rsidTr="00E6022F">
        <w:tc>
          <w:tcPr>
            <w:tcW w:w="990" w:type="dxa"/>
          </w:tcPr>
          <w:p w:rsidR="00DE779D" w:rsidRPr="00E6022F" w:rsidRDefault="00DE779D" w:rsidP="00E6022F">
            <w:pPr>
              <w:pStyle w:val="30"/>
              <w:numPr>
                <w:ilvl w:val="0"/>
                <w:numId w:val="5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DE779D" w:rsidRPr="00E6022F" w:rsidRDefault="00DE779D" w:rsidP="00E6022F">
            <w:pPr>
              <w:pStyle w:val="30"/>
              <w:ind w:left="0"/>
              <w:rPr>
                <w:sz w:val="24"/>
                <w:szCs w:val="24"/>
              </w:rPr>
            </w:pPr>
            <w:r w:rsidRPr="00E6022F">
              <w:rPr>
                <w:sz w:val="24"/>
                <w:szCs w:val="24"/>
              </w:rPr>
              <w:t>Жукотківська ЗОШ І-ІІІ ст.</w:t>
            </w:r>
          </w:p>
        </w:tc>
        <w:tc>
          <w:tcPr>
            <w:tcW w:w="1093" w:type="dxa"/>
          </w:tcPr>
          <w:p w:rsidR="00DE779D" w:rsidRPr="00E6022F" w:rsidRDefault="00DE779D" w:rsidP="00E6022F">
            <w:pPr>
              <w:pStyle w:val="3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DE779D" w:rsidRPr="00E6022F" w:rsidRDefault="00DE779D" w:rsidP="00E6022F">
            <w:pPr>
              <w:pStyle w:val="30"/>
              <w:ind w:left="0"/>
              <w:jc w:val="center"/>
              <w:rPr>
                <w:sz w:val="24"/>
                <w:szCs w:val="24"/>
              </w:rPr>
            </w:pPr>
            <w:r w:rsidRPr="00E6022F"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1093" w:type="dxa"/>
          </w:tcPr>
          <w:p w:rsidR="00DE779D" w:rsidRPr="00E6022F" w:rsidRDefault="00DE779D" w:rsidP="00E6022F">
            <w:pPr>
              <w:pStyle w:val="30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</w:tcPr>
          <w:p w:rsidR="00DE779D" w:rsidRPr="00E6022F" w:rsidRDefault="00DE779D" w:rsidP="00E6022F">
            <w:pPr>
              <w:pStyle w:val="3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DE779D" w:rsidRPr="00E6022F" w:rsidRDefault="00DE779D" w:rsidP="00E6022F">
            <w:pPr>
              <w:pStyle w:val="3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E779D" w:rsidRPr="00E6022F" w:rsidTr="00E6022F">
        <w:tc>
          <w:tcPr>
            <w:tcW w:w="990" w:type="dxa"/>
          </w:tcPr>
          <w:p w:rsidR="00DE779D" w:rsidRPr="00E6022F" w:rsidRDefault="00DE779D" w:rsidP="00E6022F">
            <w:pPr>
              <w:pStyle w:val="30"/>
              <w:numPr>
                <w:ilvl w:val="0"/>
                <w:numId w:val="5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DE779D" w:rsidRPr="00E6022F" w:rsidRDefault="00DE779D" w:rsidP="00E6022F">
            <w:pPr>
              <w:pStyle w:val="30"/>
              <w:ind w:left="0"/>
              <w:rPr>
                <w:sz w:val="24"/>
                <w:szCs w:val="24"/>
                <w:lang w:val="uk-UA"/>
              </w:rPr>
            </w:pPr>
            <w:r w:rsidRPr="00E6022F">
              <w:rPr>
                <w:sz w:val="24"/>
                <w:szCs w:val="24"/>
                <w:lang w:val="uk-UA"/>
              </w:rPr>
              <w:t>Шестовицька ЗОШ І-ІІ ст.</w:t>
            </w:r>
          </w:p>
        </w:tc>
        <w:tc>
          <w:tcPr>
            <w:tcW w:w="1093" w:type="dxa"/>
          </w:tcPr>
          <w:p w:rsidR="00DE779D" w:rsidRPr="00E6022F" w:rsidRDefault="00DE779D" w:rsidP="00E6022F">
            <w:pPr>
              <w:pStyle w:val="30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</w:tcPr>
          <w:p w:rsidR="00DE779D" w:rsidRPr="00E6022F" w:rsidRDefault="00DE779D" w:rsidP="00E6022F">
            <w:pPr>
              <w:pStyle w:val="3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022F"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1093" w:type="dxa"/>
          </w:tcPr>
          <w:p w:rsidR="00DE779D" w:rsidRPr="00E6022F" w:rsidRDefault="00DE779D" w:rsidP="00E6022F">
            <w:pPr>
              <w:pStyle w:val="30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</w:tcPr>
          <w:p w:rsidR="00DE779D" w:rsidRPr="00E6022F" w:rsidRDefault="00DE779D" w:rsidP="00E6022F">
            <w:pPr>
              <w:pStyle w:val="3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DE779D" w:rsidRPr="00E6022F" w:rsidRDefault="00DE779D" w:rsidP="00E6022F">
            <w:pPr>
              <w:pStyle w:val="3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E779D" w:rsidRPr="00E6022F" w:rsidTr="00E6022F">
        <w:tc>
          <w:tcPr>
            <w:tcW w:w="990" w:type="dxa"/>
          </w:tcPr>
          <w:p w:rsidR="00DE779D" w:rsidRPr="00E6022F" w:rsidRDefault="00DE779D" w:rsidP="00E6022F">
            <w:pPr>
              <w:pStyle w:val="30"/>
              <w:numPr>
                <w:ilvl w:val="0"/>
                <w:numId w:val="5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DE779D" w:rsidRPr="00E6022F" w:rsidRDefault="00DE779D" w:rsidP="00E6022F">
            <w:pPr>
              <w:pStyle w:val="30"/>
              <w:ind w:left="0"/>
              <w:rPr>
                <w:sz w:val="24"/>
                <w:szCs w:val="24"/>
              </w:rPr>
            </w:pPr>
            <w:r w:rsidRPr="00E6022F">
              <w:rPr>
                <w:sz w:val="24"/>
                <w:szCs w:val="24"/>
              </w:rPr>
              <w:t>Терехівська ЗОШ І ст.</w:t>
            </w:r>
          </w:p>
        </w:tc>
        <w:tc>
          <w:tcPr>
            <w:tcW w:w="1093" w:type="dxa"/>
          </w:tcPr>
          <w:p w:rsidR="00DE779D" w:rsidRPr="00E6022F" w:rsidRDefault="00DE779D" w:rsidP="00E6022F">
            <w:pPr>
              <w:pStyle w:val="3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022F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094" w:type="dxa"/>
          </w:tcPr>
          <w:p w:rsidR="00DE779D" w:rsidRPr="00E6022F" w:rsidRDefault="00DE779D" w:rsidP="00E6022F">
            <w:pPr>
              <w:pStyle w:val="30"/>
              <w:ind w:left="-131" w:right="-71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E779D" w:rsidRPr="00E6022F" w:rsidRDefault="00DE779D" w:rsidP="00E6022F">
            <w:pPr>
              <w:pStyle w:val="3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DE779D" w:rsidRPr="00E6022F" w:rsidRDefault="00DE779D" w:rsidP="00E6022F">
            <w:pPr>
              <w:pStyle w:val="3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DE779D" w:rsidRPr="00E6022F" w:rsidRDefault="00DE779D" w:rsidP="00E6022F">
            <w:pPr>
              <w:pStyle w:val="3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E779D" w:rsidRPr="00E6022F" w:rsidTr="00E6022F">
        <w:tc>
          <w:tcPr>
            <w:tcW w:w="990" w:type="dxa"/>
          </w:tcPr>
          <w:p w:rsidR="00DE779D" w:rsidRPr="00E6022F" w:rsidRDefault="00DE779D" w:rsidP="00E6022F">
            <w:pPr>
              <w:pStyle w:val="30"/>
              <w:numPr>
                <w:ilvl w:val="0"/>
                <w:numId w:val="5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DE779D" w:rsidRPr="00E6022F" w:rsidRDefault="00DE779D" w:rsidP="00E6022F">
            <w:pPr>
              <w:pStyle w:val="30"/>
              <w:ind w:left="0"/>
              <w:rPr>
                <w:sz w:val="24"/>
                <w:szCs w:val="24"/>
                <w:lang w:val="uk-UA"/>
              </w:rPr>
            </w:pPr>
            <w:r w:rsidRPr="00E6022F">
              <w:rPr>
                <w:sz w:val="24"/>
                <w:szCs w:val="24"/>
                <w:lang w:val="uk-UA"/>
              </w:rPr>
              <w:t>Новоселівська ЗОШ І ст.</w:t>
            </w:r>
          </w:p>
        </w:tc>
        <w:tc>
          <w:tcPr>
            <w:tcW w:w="1093" w:type="dxa"/>
          </w:tcPr>
          <w:p w:rsidR="00DE779D" w:rsidRPr="00E6022F" w:rsidRDefault="00DE779D" w:rsidP="00E6022F">
            <w:pPr>
              <w:pStyle w:val="3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022F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094" w:type="dxa"/>
          </w:tcPr>
          <w:p w:rsidR="00DE779D" w:rsidRPr="00E6022F" w:rsidRDefault="00DE779D" w:rsidP="00E6022F">
            <w:pPr>
              <w:pStyle w:val="3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E779D" w:rsidRPr="00E6022F" w:rsidRDefault="00DE779D" w:rsidP="00E6022F">
            <w:pPr>
              <w:pStyle w:val="3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DE779D" w:rsidRPr="00E6022F" w:rsidRDefault="00DE779D" w:rsidP="00E6022F">
            <w:pPr>
              <w:pStyle w:val="3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DE779D" w:rsidRPr="00E6022F" w:rsidRDefault="00DE779D" w:rsidP="00E6022F">
            <w:pPr>
              <w:pStyle w:val="3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E779D" w:rsidRPr="00E6022F" w:rsidTr="00E6022F">
        <w:tc>
          <w:tcPr>
            <w:tcW w:w="990" w:type="dxa"/>
          </w:tcPr>
          <w:p w:rsidR="00DE779D" w:rsidRPr="00E6022F" w:rsidRDefault="00DE779D" w:rsidP="00E6022F">
            <w:pPr>
              <w:pStyle w:val="30"/>
              <w:numPr>
                <w:ilvl w:val="0"/>
                <w:numId w:val="5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DE779D" w:rsidRPr="00E6022F" w:rsidRDefault="00DE779D" w:rsidP="00E6022F">
            <w:pPr>
              <w:pStyle w:val="30"/>
              <w:ind w:left="0"/>
              <w:rPr>
                <w:sz w:val="24"/>
                <w:szCs w:val="24"/>
                <w:lang w:val="uk-UA"/>
              </w:rPr>
            </w:pPr>
            <w:r w:rsidRPr="00E6022F">
              <w:rPr>
                <w:sz w:val="24"/>
                <w:szCs w:val="24"/>
                <w:lang w:val="uk-UA"/>
              </w:rPr>
              <w:t>Серединська ЗОШ І-ІІ ст.</w:t>
            </w:r>
          </w:p>
        </w:tc>
        <w:tc>
          <w:tcPr>
            <w:tcW w:w="1093" w:type="dxa"/>
          </w:tcPr>
          <w:p w:rsidR="00DE779D" w:rsidRPr="00E6022F" w:rsidRDefault="00DE779D" w:rsidP="00E6022F">
            <w:pPr>
              <w:pStyle w:val="3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DE779D" w:rsidRPr="00E6022F" w:rsidRDefault="00DE779D" w:rsidP="00E6022F">
            <w:pPr>
              <w:pStyle w:val="3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E779D" w:rsidRPr="00E6022F" w:rsidRDefault="00DE779D" w:rsidP="00E6022F">
            <w:pPr>
              <w:pStyle w:val="3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022F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094" w:type="dxa"/>
          </w:tcPr>
          <w:p w:rsidR="00DE779D" w:rsidRPr="00E6022F" w:rsidRDefault="00DE779D" w:rsidP="00E6022F">
            <w:pPr>
              <w:pStyle w:val="30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</w:tcPr>
          <w:p w:rsidR="00DE779D" w:rsidRPr="00E6022F" w:rsidRDefault="00DE779D" w:rsidP="00E6022F">
            <w:pPr>
              <w:pStyle w:val="3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E779D" w:rsidRPr="00E6022F" w:rsidTr="00E6022F">
        <w:tc>
          <w:tcPr>
            <w:tcW w:w="990" w:type="dxa"/>
          </w:tcPr>
          <w:p w:rsidR="00DE779D" w:rsidRPr="00E6022F" w:rsidRDefault="00DE779D" w:rsidP="00E6022F">
            <w:pPr>
              <w:pStyle w:val="30"/>
              <w:numPr>
                <w:ilvl w:val="0"/>
                <w:numId w:val="5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DE779D" w:rsidRPr="00E6022F" w:rsidRDefault="00DE779D" w:rsidP="00E6022F">
            <w:pPr>
              <w:pStyle w:val="30"/>
              <w:ind w:left="0"/>
              <w:rPr>
                <w:sz w:val="24"/>
                <w:szCs w:val="24"/>
                <w:lang w:val="uk-UA"/>
              </w:rPr>
            </w:pPr>
            <w:r w:rsidRPr="00E6022F">
              <w:rPr>
                <w:sz w:val="24"/>
                <w:szCs w:val="24"/>
                <w:lang w:val="uk-UA"/>
              </w:rPr>
              <w:t>Рудківська ЗОШ І-ІІ ст.</w:t>
            </w:r>
          </w:p>
        </w:tc>
        <w:tc>
          <w:tcPr>
            <w:tcW w:w="1093" w:type="dxa"/>
          </w:tcPr>
          <w:p w:rsidR="00DE779D" w:rsidRPr="00E6022F" w:rsidRDefault="00DE779D" w:rsidP="00E6022F">
            <w:pPr>
              <w:pStyle w:val="3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DE779D" w:rsidRPr="00E6022F" w:rsidRDefault="00DE779D" w:rsidP="00E6022F">
            <w:pPr>
              <w:pStyle w:val="3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E779D" w:rsidRPr="00E6022F" w:rsidRDefault="00DE779D" w:rsidP="00E6022F">
            <w:pPr>
              <w:pStyle w:val="3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DE779D" w:rsidRPr="00E6022F" w:rsidRDefault="00E00AD4" w:rsidP="00E6022F">
            <w:pPr>
              <w:pStyle w:val="3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022F"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1094" w:type="dxa"/>
          </w:tcPr>
          <w:p w:rsidR="00DE779D" w:rsidRPr="00E6022F" w:rsidRDefault="00DE779D" w:rsidP="00E6022F">
            <w:pPr>
              <w:pStyle w:val="3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E779D" w:rsidRPr="00E6022F" w:rsidTr="00E6022F">
        <w:tc>
          <w:tcPr>
            <w:tcW w:w="990" w:type="dxa"/>
          </w:tcPr>
          <w:p w:rsidR="00DE779D" w:rsidRPr="00E6022F" w:rsidRDefault="00DE779D" w:rsidP="00E6022F">
            <w:pPr>
              <w:pStyle w:val="30"/>
              <w:numPr>
                <w:ilvl w:val="0"/>
                <w:numId w:val="5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DE779D" w:rsidRPr="00E6022F" w:rsidRDefault="00DE779D" w:rsidP="00E6022F">
            <w:pPr>
              <w:pStyle w:val="30"/>
              <w:ind w:left="0"/>
              <w:rPr>
                <w:sz w:val="24"/>
                <w:szCs w:val="24"/>
                <w:lang w:val="uk-UA"/>
              </w:rPr>
            </w:pPr>
            <w:r w:rsidRPr="00E6022F">
              <w:rPr>
                <w:sz w:val="24"/>
                <w:szCs w:val="24"/>
                <w:lang w:val="uk-UA"/>
              </w:rPr>
              <w:t>Слобідська ЗОШ І-ІІ ст.</w:t>
            </w:r>
          </w:p>
        </w:tc>
        <w:tc>
          <w:tcPr>
            <w:tcW w:w="1093" w:type="dxa"/>
          </w:tcPr>
          <w:p w:rsidR="00DE779D" w:rsidRPr="00E6022F" w:rsidRDefault="00DE779D" w:rsidP="00E6022F">
            <w:pPr>
              <w:pStyle w:val="3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DE779D" w:rsidRPr="00E6022F" w:rsidRDefault="00DE779D" w:rsidP="00E6022F">
            <w:pPr>
              <w:pStyle w:val="3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E779D" w:rsidRPr="00E6022F" w:rsidRDefault="00DE779D" w:rsidP="00E6022F">
            <w:pPr>
              <w:pStyle w:val="3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DE779D" w:rsidRPr="00E6022F" w:rsidRDefault="00DE779D" w:rsidP="00E6022F">
            <w:pPr>
              <w:pStyle w:val="3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DE779D" w:rsidRPr="00E6022F" w:rsidRDefault="00DE779D" w:rsidP="00E6022F">
            <w:pPr>
              <w:pStyle w:val="3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022F">
              <w:rPr>
                <w:sz w:val="24"/>
                <w:szCs w:val="24"/>
                <w:lang w:val="uk-UA"/>
              </w:rPr>
              <w:t>Р</w:t>
            </w:r>
          </w:p>
        </w:tc>
      </w:tr>
    </w:tbl>
    <w:p w:rsidR="00DE779D" w:rsidRPr="00DE779D" w:rsidRDefault="00DE779D" w:rsidP="00DE779D">
      <w:pPr>
        <w:pStyle w:val="30"/>
        <w:ind w:left="-360" w:firstLine="600"/>
        <w:rPr>
          <w:sz w:val="24"/>
          <w:szCs w:val="24"/>
        </w:rPr>
      </w:pPr>
    </w:p>
    <w:p w:rsidR="00DE779D" w:rsidRPr="00DE779D" w:rsidRDefault="00DE779D" w:rsidP="00DE779D">
      <w:pPr>
        <w:pStyle w:val="30"/>
        <w:ind w:left="-360" w:firstLine="600"/>
        <w:rPr>
          <w:sz w:val="24"/>
          <w:szCs w:val="24"/>
        </w:rPr>
      </w:pPr>
      <w:r w:rsidRPr="00DE779D">
        <w:rPr>
          <w:sz w:val="24"/>
          <w:szCs w:val="24"/>
        </w:rPr>
        <w:t>Р- реорганізація;</w:t>
      </w:r>
    </w:p>
    <w:p w:rsidR="00DE779D" w:rsidRPr="00DE779D" w:rsidRDefault="00DE779D" w:rsidP="00DE779D">
      <w:pPr>
        <w:pStyle w:val="30"/>
        <w:ind w:left="-360" w:firstLine="600"/>
        <w:rPr>
          <w:sz w:val="24"/>
          <w:szCs w:val="24"/>
        </w:rPr>
      </w:pPr>
      <w:r w:rsidRPr="00DE779D">
        <w:rPr>
          <w:sz w:val="24"/>
          <w:szCs w:val="24"/>
        </w:rPr>
        <w:t>З- закриття;</w:t>
      </w:r>
    </w:p>
    <w:p w:rsidR="00DE779D" w:rsidRDefault="00DE779D" w:rsidP="00DE779D">
      <w:pPr>
        <w:jc w:val="center"/>
        <w:rPr>
          <w:rFonts w:ascii="Arial CYR" w:hAnsi="Arial CYR" w:cs="Arial CYR"/>
          <w:b/>
          <w:bCs/>
          <w:sz w:val="20"/>
          <w:szCs w:val="20"/>
          <w:lang w:val="uk-UA"/>
        </w:rPr>
      </w:pPr>
    </w:p>
    <w:p w:rsidR="00BD7654" w:rsidRPr="00DE779D" w:rsidRDefault="00BD7654" w:rsidP="00BD7654">
      <w:pPr>
        <w:ind w:firstLine="720"/>
        <w:jc w:val="both"/>
        <w:rPr>
          <w:color w:val="474444"/>
          <w:shd w:val="clear" w:color="auto" w:fill="0C7CAE"/>
          <w:lang w:val="uk-UA"/>
        </w:rPr>
      </w:pPr>
    </w:p>
    <w:p w:rsidR="00BD7654" w:rsidRPr="009C55C2" w:rsidRDefault="009C55C2" w:rsidP="00BD7654">
      <w:pPr>
        <w:jc w:val="center"/>
        <w:rPr>
          <w:shd w:val="clear" w:color="auto" w:fill="0C7CAE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2.2. </w:t>
      </w:r>
      <w:r w:rsidR="00BD7654" w:rsidRPr="001A6650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Профільне навчання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D7654" w:rsidRPr="001A6650" w:rsidRDefault="00BD7654" w:rsidP="00BD7654">
      <w:pPr>
        <w:jc w:val="center"/>
        <w:rPr>
          <w:shd w:val="clear" w:color="auto" w:fill="0C7CAE"/>
        </w:rPr>
      </w:pPr>
      <w:r w:rsidRPr="001A665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 </w:t>
      </w:r>
    </w:p>
    <w:p w:rsidR="00BD7654" w:rsidRPr="001A6650" w:rsidRDefault="00BD7654" w:rsidP="00BD7654">
      <w:pPr>
        <w:ind w:firstLine="737"/>
        <w:jc w:val="both"/>
        <w:rPr>
          <w:shd w:val="clear" w:color="auto" w:fill="0C7CAE"/>
        </w:rPr>
      </w:pPr>
      <w:r w:rsidRPr="001A6650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Мета:</w:t>
      </w:r>
    </w:p>
    <w:p w:rsidR="00BD7654" w:rsidRPr="001A6650" w:rsidRDefault="00BD7654" w:rsidP="00BD7654">
      <w:pPr>
        <w:ind w:firstLine="737"/>
        <w:jc w:val="both"/>
        <w:rPr>
          <w:shd w:val="clear" w:color="auto" w:fill="0C7CAE"/>
        </w:rPr>
      </w:pPr>
      <w:r w:rsidRPr="001A665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- створення у районі сприятливих умов рівного доступу учнів до здобуття допрофільної, профільної підготовки, виховання особистості, здатної до самореалізації, професійного зростання й мобільності в умовах реформування сучасного суспільства.</w:t>
      </w:r>
    </w:p>
    <w:p w:rsidR="00BD7654" w:rsidRPr="001A6650" w:rsidRDefault="00BD7654" w:rsidP="00BD7654">
      <w:pPr>
        <w:ind w:firstLine="737"/>
        <w:jc w:val="both"/>
        <w:rPr>
          <w:shd w:val="clear" w:color="auto" w:fill="0C7CAE"/>
        </w:rPr>
      </w:pPr>
      <w:r w:rsidRPr="001A665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 </w:t>
      </w:r>
    </w:p>
    <w:p w:rsidR="00BD7654" w:rsidRPr="001A6650" w:rsidRDefault="00BD7654" w:rsidP="00BD7654">
      <w:pPr>
        <w:ind w:firstLine="737"/>
        <w:jc w:val="both"/>
        <w:rPr>
          <w:shd w:val="clear" w:color="auto" w:fill="0C7CAE"/>
        </w:rPr>
      </w:pPr>
      <w:r w:rsidRPr="001A6650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Основні завдання</w:t>
      </w:r>
    </w:p>
    <w:p w:rsidR="00BD7654" w:rsidRPr="001A6650" w:rsidRDefault="00BD7654" w:rsidP="00BD7654">
      <w:pPr>
        <w:ind w:firstLine="737"/>
        <w:jc w:val="both"/>
        <w:rPr>
          <w:shd w:val="clear" w:color="auto" w:fill="0C7CAE"/>
        </w:rPr>
      </w:pPr>
      <w:r w:rsidRPr="001A665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 </w:t>
      </w:r>
    </w:p>
    <w:p w:rsidR="00BD7654" w:rsidRPr="001A6650" w:rsidRDefault="00BD7654" w:rsidP="00BD7654">
      <w:pPr>
        <w:ind w:firstLine="737"/>
        <w:jc w:val="both"/>
        <w:rPr>
          <w:shd w:val="clear" w:color="auto" w:fill="0C7CAE"/>
        </w:rPr>
      </w:pPr>
      <w:r w:rsidRPr="001A665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1. Формування соціальної, комунікативної, інформаційної, технічної, технологічної, здоров’язбережуючої компетенцій учнів на допрофільному рівні, спрямування підлітків щодо майбутньої професійної діяльності.</w:t>
      </w:r>
    </w:p>
    <w:p w:rsidR="00BD7654" w:rsidRPr="001A6650" w:rsidRDefault="00BD7654" w:rsidP="00BD7654">
      <w:pPr>
        <w:ind w:firstLine="737"/>
        <w:jc w:val="both"/>
        <w:rPr>
          <w:shd w:val="clear" w:color="auto" w:fill="0C7CAE"/>
        </w:rPr>
      </w:pPr>
      <w:r w:rsidRPr="001A665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2. Надання рівного доступу учнівській молоді до повноцінної якісної освіти.</w:t>
      </w:r>
    </w:p>
    <w:p w:rsidR="00BD7654" w:rsidRPr="001A6650" w:rsidRDefault="00BD7654" w:rsidP="00BD7654">
      <w:pPr>
        <w:ind w:firstLine="737"/>
        <w:jc w:val="both"/>
        <w:rPr>
          <w:shd w:val="clear" w:color="auto" w:fill="0C7CAE"/>
        </w:rPr>
      </w:pPr>
      <w:r w:rsidRPr="001A665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3. Створення умов для диференціації, індивідуалізації змісту освіти в умовах профільності.</w:t>
      </w:r>
    </w:p>
    <w:p w:rsidR="00BD7654" w:rsidRPr="001A6650" w:rsidRDefault="00BD7654" w:rsidP="00BD7654">
      <w:pPr>
        <w:ind w:firstLine="737"/>
        <w:jc w:val="both"/>
        <w:rPr>
          <w:shd w:val="clear" w:color="auto" w:fill="0C7CAE"/>
        </w:rPr>
      </w:pPr>
      <w:r w:rsidRPr="001A665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4. Забезпечення наступності та перспективності між загальною середньою, професійною та вищою освітою відповідно до обраного профілю.</w:t>
      </w:r>
    </w:p>
    <w:p w:rsidR="00BD7654" w:rsidRPr="001A6650" w:rsidRDefault="00BD7654" w:rsidP="00BD7654">
      <w:pPr>
        <w:ind w:firstLine="737"/>
        <w:jc w:val="both"/>
        <w:rPr>
          <w:shd w:val="clear" w:color="auto" w:fill="0C7CAE"/>
        </w:rPr>
      </w:pPr>
      <w:r w:rsidRPr="001A665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5. Запровадження сучасних освітніх технологій, які забезпечують набуття старшокласниками навичок самостійної науково-практичної, дослідницько-пошукової діяльності, розвиток їхніх інтелектуальних, психічних, творчих, моральних, фізичних, соціальних якостей, прагнення до саморозвитку та самоосвіти.</w:t>
      </w:r>
    </w:p>
    <w:p w:rsidR="00BD7654" w:rsidRPr="001A6650" w:rsidRDefault="00BD7654" w:rsidP="00BD7654">
      <w:pPr>
        <w:ind w:firstLine="737"/>
        <w:jc w:val="both"/>
        <w:rPr>
          <w:shd w:val="clear" w:color="auto" w:fill="0C7CAE"/>
        </w:rPr>
      </w:pPr>
      <w:r w:rsidRPr="001A665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 </w:t>
      </w:r>
    </w:p>
    <w:p w:rsidR="00BD7654" w:rsidRDefault="00BD7654" w:rsidP="00BD7654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1A6650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Основні заходи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2551"/>
        <w:gridCol w:w="1149"/>
        <w:gridCol w:w="1504"/>
        <w:gridCol w:w="586"/>
        <w:gridCol w:w="600"/>
        <w:gridCol w:w="600"/>
        <w:gridCol w:w="602"/>
        <w:gridCol w:w="733"/>
        <w:gridCol w:w="1251"/>
      </w:tblGrid>
      <w:tr w:rsidR="00AD1BB3">
        <w:tc>
          <w:tcPr>
            <w:tcW w:w="193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1231" w:rsidRDefault="00C41231" w:rsidP="00F45234">
            <w:pPr>
              <w:pStyle w:val="centr"/>
              <w:spacing w:before="0" w:beforeAutospacing="0" w:after="0" w:afterAutospacing="0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281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1231" w:rsidRDefault="00C41231" w:rsidP="00F45234">
            <w:pPr>
              <w:pStyle w:val="centr"/>
              <w:spacing w:before="0" w:beforeAutospacing="0" w:after="0" w:afterAutospacing="0"/>
              <w:jc w:val="center"/>
            </w:pPr>
            <w:r>
              <w:t>Зміст заходу</w:t>
            </w:r>
          </w:p>
        </w:tc>
        <w:tc>
          <w:tcPr>
            <w:tcW w:w="577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1231" w:rsidRDefault="00C41231" w:rsidP="00F45234">
            <w:pPr>
              <w:pStyle w:val="a5"/>
              <w:spacing w:before="0" w:beforeAutospacing="0" w:after="0" w:afterAutospacing="0"/>
            </w:pPr>
            <w:r>
              <w:t>Термін виконання</w:t>
            </w:r>
          </w:p>
        </w:tc>
        <w:tc>
          <w:tcPr>
            <w:tcW w:w="755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1231" w:rsidRDefault="00C41231" w:rsidP="00F45234">
            <w:pPr>
              <w:pStyle w:val="centr"/>
              <w:spacing w:before="0" w:beforeAutospacing="0" w:after="0" w:afterAutospacing="0"/>
              <w:jc w:val="center"/>
            </w:pPr>
            <w:r>
              <w:t>Джерела фінансування</w:t>
            </w:r>
          </w:p>
        </w:tc>
        <w:tc>
          <w:tcPr>
            <w:tcW w:w="1566" w:type="pct"/>
            <w:gridSpan w:val="5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1231" w:rsidRDefault="00C41231" w:rsidP="00F45234">
            <w:pPr>
              <w:pStyle w:val="centr"/>
              <w:spacing w:before="0" w:beforeAutospacing="0" w:after="0" w:afterAutospacing="0"/>
              <w:jc w:val="center"/>
            </w:pPr>
            <w:r>
              <w:t>Орієнтований обсяг фінансування ресурсів для виконання заходів (тис. грн.)</w:t>
            </w:r>
          </w:p>
        </w:tc>
        <w:tc>
          <w:tcPr>
            <w:tcW w:w="629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1231" w:rsidRDefault="00C41231" w:rsidP="00F45234">
            <w:pPr>
              <w:pStyle w:val="centr"/>
              <w:spacing w:before="0" w:beforeAutospacing="0" w:after="0" w:afterAutospacing="0"/>
              <w:jc w:val="center"/>
            </w:pPr>
            <w:r>
              <w:t>Виконавці</w:t>
            </w:r>
          </w:p>
        </w:tc>
      </w:tr>
      <w:tr w:rsidR="00AD1BB3">
        <w:tc>
          <w:tcPr>
            <w:tcW w:w="0" w:type="auto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vAlign w:val="center"/>
          </w:tcPr>
          <w:p w:rsidR="00C41231" w:rsidRDefault="00C41231" w:rsidP="00F45234"/>
        </w:tc>
        <w:tc>
          <w:tcPr>
            <w:tcW w:w="0" w:type="auto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vAlign w:val="center"/>
          </w:tcPr>
          <w:p w:rsidR="00C41231" w:rsidRDefault="00C41231" w:rsidP="00F45234"/>
        </w:tc>
        <w:tc>
          <w:tcPr>
            <w:tcW w:w="0" w:type="auto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vAlign w:val="center"/>
          </w:tcPr>
          <w:p w:rsidR="00C41231" w:rsidRDefault="00C41231" w:rsidP="00F45234"/>
        </w:tc>
        <w:tc>
          <w:tcPr>
            <w:tcW w:w="0" w:type="auto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vAlign w:val="center"/>
          </w:tcPr>
          <w:p w:rsidR="00C41231" w:rsidRDefault="00C41231" w:rsidP="00F45234"/>
        </w:tc>
        <w:tc>
          <w:tcPr>
            <w:tcW w:w="29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1231" w:rsidRDefault="00C41231" w:rsidP="00F45234">
            <w:pPr>
              <w:pStyle w:val="centr"/>
              <w:spacing w:before="0" w:beforeAutospacing="0" w:after="0" w:afterAutospacing="0"/>
              <w:jc w:val="center"/>
            </w:pPr>
            <w:r>
              <w:t>2013 рік</w:t>
            </w: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1231" w:rsidRDefault="00C41231" w:rsidP="00F45234">
            <w:pPr>
              <w:pStyle w:val="centr"/>
              <w:spacing w:before="0" w:beforeAutospacing="0" w:after="0" w:afterAutospacing="0"/>
              <w:jc w:val="center"/>
            </w:pPr>
            <w:r>
              <w:t>2014 рік</w:t>
            </w: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1231" w:rsidRDefault="00C41231" w:rsidP="00F45234">
            <w:pPr>
              <w:pStyle w:val="centr"/>
              <w:spacing w:before="0" w:beforeAutospacing="0" w:after="0" w:afterAutospacing="0"/>
              <w:jc w:val="center"/>
            </w:pPr>
            <w:r>
              <w:t>2015 рік</w:t>
            </w:r>
          </w:p>
        </w:tc>
        <w:tc>
          <w:tcPr>
            <w:tcW w:w="30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1231" w:rsidRDefault="00C41231" w:rsidP="00F45234">
            <w:pPr>
              <w:pStyle w:val="centr"/>
              <w:spacing w:before="0" w:beforeAutospacing="0" w:after="0" w:afterAutospacing="0"/>
              <w:jc w:val="center"/>
            </w:pPr>
            <w:r>
              <w:t>2016 рік</w:t>
            </w:r>
          </w:p>
        </w:tc>
        <w:tc>
          <w:tcPr>
            <w:tcW w:w="36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1231" w:rsidRPr="00C41231" w:rsidRDefault="00C41231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2017 рік</w:t>
            </w:r>
          </w:p>
        </w:tc>
        <w:tc>
          <w:tcPr>
            <w:tcW w:w="0" w:type="auto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</w:tcPr>
          <w:p w:rsidR="00C41231" w:rsidRDefault="00C41231" w:rsidP="00F45234"/>
        </w:tc>
      </w:tr>
      <w:tr w:rsidR="00AD1BB3">
        <w:tc>
          <w:tcPr>
            <w:tcW w:w="19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1231" w:rsidRDefault="00C41231" w:rsidP="00F45234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28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1231" w:rsidRDefault="00C41231" w:rsidP="00F45234">
            <w:pPr>
              <w:pStyle w:val="a5"/>
              <w:spacing w:before="0" w:beforeAutospacing="0" w:after="0" w:afterAutospacing="0"/>
            </w:pPr>
            <w:r>
              <w:t xml:space="preserve">Удосконалити мережу допрофільних та </w:t>
            </w:r>
            <w:r>
              <w:lastRenderedPageBreak/>
              <w:t>профільних класів відповідно до запитів та потреб школярів.</w:t>
            </w:r>
          </w:p>
        </w:tc>
        <w:tc>
          <w:tcPr>
            <w:tcW w:w="57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1231" w:rsidRDefault="00FA41B5" w:rsidP="00F45234">
            <w:pPr>
              <w:pStyle w:val="a5"/>
              <w:spacing w:before="0" w:beforeAutospacing="0" w:after="0" w:afterAutospacing="0"/>
            </w:pPr>
            <w:r>
              <w:lastRenderedPageBreak/>
              <w:t>201</w:t>
            </w:r>
            <w:r>
              <w:rPr>
                <w:lang w:val="uk-UA"/>
              </w:rPr>
              <w:t>3</w:t>
            </w:r>
            <w:r w:rsidR="00C41231">
              <w:t xml:space="preserve"> - 201</w:t>
            </w:r>
            <w:r>
              <w:rPr>
                <w:lang w:val="uk-UA"/>
              </w:rPr>
              <w:t>4</w:t>
            </w:r>
            <w:r w:rsidR="00C41231">
              <w:t xml:space="preserve"> роки</w:t>
            </w:r>
          </w:p>
        </w:tc>
        <w:tc>
          <w:tcPr>
            <w:tcW w:w="75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1231" w:rsidRDefault="00C41231" w:rsidP="00F45234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9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1231" w:rsidRDefault="00C41231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1231" w:rsidRDefault="00C41231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1231" w:rsidRDefault="00C41231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0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1231" w:rsidRDefault="00C41231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6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1231" w:rsidRDefault="00C41231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1231" w:rsidRPr="00FA41B5" w:rsidRDefault="00FA41B5" w:rsidP="00F4523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="00C41231">
              <w:t xml:space="preserve"> освіти, </w:t>
            </w:r>
            <w:r w:rsidR="00C41231">
              <w:lastRenderedPageBreak/>
              <w:t xml:space="preserve">керівники </w:t>
            </w:r>
            <w:r>
              <w:rPr>
                <w:lang w:val="uk-UA"/>
              </w:rPr>
              <w:t>знз</w:t>
            </w:r>
          </w:p>
        </w:tc>
      </w:tr>
      <w:tr w:rsidR="00AD1BB3">
        <w:tc>
          <w:tcPr>
            <w:tcW w:w="19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41B5" w:rsidRDefault="00FA41B5" w:rsidP="00F45234">
            <w:pPr>
              <w:pStyle w:val="centr"/>
              <w:spacing w:before="0" w:beforeAutospacing="0" w:after="0" w:afterAutospacing="0"/>
              <w:jc w:val="center"/>
            </w:pPr>
            <w:r>
              <w:lastRenderedPageBreak/>
              <w:t>2</w:t>
            </w:r>
          </w:p>
        </w:tc>
        <w:tc>
          <w:tcPr>
            <w:tcW w:w="128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41B5" w:rsidRDefault="00FA41B5" w:rsidP="00F45234">
            <w:pPr>
              <w:pStyle w:val="a5"/>
              <w:spacing w:before="0" w:beforeAutospacing="0" w:after="0" w:afterAutospacing="0"/>
            </w:pPr>
            <w:r>
              <w:t>Продовжити системний моніторинг якості профільного та допрофільного навчання для корегування та розвитку якості профільного навчання.</w:t>
            </w:r>
          </w:p>
        </w:tc>
        <w:tc>
          <w:tcPr>
            <w:tcW w:w="57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41B5" w:rsidRDefault="00FA41B5" w:rsidP="00F45234">
            <w:pPr>
              <w:pStyle w:val="a5"/>
              <w:spacing w:before="0" w:beforeAutospacing="0" w:after="0" w:afterAutospacing="0"/>
            </w:pPr>
            <w:r>
              <w:t>201</w:t>
            </w:r>
            <w:r>
              <w:rPr>
                <w:lang w:val="uk-UA"/>
              </w:rPr>
              <w:t>3</w:t>
            </w:r>
            <w:r>
              <w:t xml:space="preserve"> - 201</w:t>
            </w:r>
            <w:r>
              <w:rPr>
                <w:lang w:val="uk-UA"/>
              </w:rPr>
              <w:t>7</w:t>
            </w:r>
            <w:r>
              <w:t xml:space="preserve"> роки</w:t>
            </w:r>
          </w:p>
        </w:tc>
        <w:tc>
          <w:tcPr>
            <w:tcW w:w="75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41B5" w:rsidRDefault="00FA41B5" w:rsidP="00F45234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9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41B5" w:rsidRDefault="00FA41B5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41B5" w:rsidRDefault="00FA41B5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41B5" w:rsidRDefault="00FA41B5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0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41B5" w:rsidRDefault="00FA41B5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6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41B5" w:rsidRDefault="00FA41B5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41B5" w:rsidRPr="00FA41B5" w:rsidRDefault="00FA41B5" w:rsidP="00F4523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>
              <w:t xml:space="preserve"> освіти, керівники </w:t>
            </w:r>
            <w:r>
              <w:rPr>
                <w:lang w:val="uk-UA"/>
              </w:rPr>
              <w:t>знз</w:t>
            </w:r>
          </w:p>
        </w:tc>
      </w:tr>
      <w:tr w:rsidR="00AD1BB3">
        <w:tc>
          <w:tcPr>
            <w:tcW w:w="19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41B5" w:rsidRDefault="00FA41B5" w:rsidP="00F45234">
            <w:pPr>
              <w:pStyle w:val="centr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128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41B5" w:rsidRDefault="00FA41B5" w:rsidP="00F45234">
            <w:pPr>
              <w:pStyle w:val="a5"/>
              <w:spacing w:before="0" w:beforeAutospacing="0" w:after="0" w:afterAutospacing="0"/>
            </w:pPr>
            <w:r>
              <w:t>Вивчити кращий досвід роботи навчальних закладів з окремих напрямків профільного навчання.</w:t>
            </w:r>
          </w:p>
        </w:tc>
        <w:tc>
          <w:tcPr>
            <w:tcW w:w="57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41B5" w:rsidRDefault="00FA41B5" w:rsidP="00F45234">
            <w:pPr>
              <w:pStyle w:val="a5"/>
              <w:spacing w:before="0" w:beforeAutospacing="0" w:after="0" w:afterAutospacing="0"/>
            </w:pPr>
            <w:r>
              <w:t>201</w:t>
            </w:r>
            <w:r>
              <w:rPr>
                <w:lang w:val="uk-UA"/>
              </w:rPr>
              <w:t>3</w:t>
            </w:r>
            <w:r>
              <w:t xml:space="preserve"> - 201</w:t>
            </w:r>
            <w:r>
              <w:rPr>
                <w:lang w:val="uk-UA"/>
              </w:rPr>
              <w:t>5</w:t>
            </w:r>
            <w:r>
              <w:t xml:space="preserve"> роки</w:t>
            </w:r>
          </w:p>
        </w:tc>
        <w:tc>
          <w:tcPr>
            <w:tcW w:w="75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41B5" w:rsidRDefault="00FA41B5" w:rsidP="00F45234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9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41B5" w:rsidRDefault="00FA41B5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41B5" w:rsidRDefault="00FA41B5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41B5" w:rsidRDefault="00FA41B5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0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41B5" w:rsidRDefault="00FA41B5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6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41B5" w:rsidRDefault="00FA41B5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41B5" w:rsidRPr="00FA41B5" w:rsidRDefault="00FA41B5" w:rsidP="00F4523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>
              <w:t xml:space="preserve"> освіти</w:t>
            </w:r>
            <w:r>
              <w:rPr>
                <w:lang w:val="uk-UA"/>
              </w:rPr>
              <w:t xml:space="preserve"> </w:t>
            </w:r>
          </w:p>
        </w:tc>
      </w:tr>
      <w:tr w:rsidR="0014534A">
        <w:tc>
          <w:tcPr>
            <w:tcW w:w="19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F45234">
            <w:pPr>
              <w:pStyle w:val="centr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128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50372E">
            <w:pPr>
              <w:pStyle w:val="a5"/>
              <w:spacing w:before="0" w:beforeAutospacing="0" w:after="0" w:afterAutospacing="0"/>
            </w:pPr>
            <w:r>
              <w:t>Проводити аналіз доцільності та якості використання годин варіативної складової робочих навчальних планів.</w:t>
            </w:r>
          </w:p>
        </w:tc>
        <w:tc>
          <w:tcPr>
            <w:tcW w:w="57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50372E">
            <w:pPr>
              <w:pStyle w:val="a5"/>
              <w:spacing w:before="0" w:beforeAutospacing="0" w:after="0" w:afterAutospacing="0"/>
            </w:pPr>
            <w:r>
              <w:t>201</w:t>
            </w:r>
            <w:r>
              <w:rPr>
                <w:lang w:val="uk-UA"/>
              </w:rPr>
              <w:t>3</w:t>
            </w:r>
            <w:r>
              <w:t xml:space="preserve"> - 201</w:t>
            </w:r>
            <w:r>
              <w:rPr>
                <w:lang w:val="uk-UA"/>
              </w:rPr>
              <w:t>7</w:t>
            </w:r>
            <w:r>
              <w:t xml:space="preserve"> роки</w:t>
            </w:r>
          </w:p>
        </w:tc>
        <w:tc>
          <w:tcPr>
            <w:tcW w:w="75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50372E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9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50372E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50372E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50372E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0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50372E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6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50372E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FA41B5" w:rsidRDefault="0014534A" w:rsidP="0050372E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Відділ </w:t>
            </w:r>
            <w:r>
              <w:t xml:space="preserve"> освіти</w:t>
            </w:r>
          </w:p>
        </w:tc>
      </w:tr>
      <w:tr w:rsidR="0014534A">
        <w:tc>
          <w:tcPr>
            <w:tcW w:w="19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50372E">
            <w:pPr>
              <w:pStyle w:val="centr"/>
              <w:spacing w:before="0" w:beforeAutospacing="0" w:after="0" w:afterAutospacing="0"/>
              <w:jc w:val="center"/>
            </w:pPr>
            <w:r>
              <w:t>5.</w:t>
            </w:r>
          </w:p>
        </w:tc>
        <w:tc>
          <w:tcPr>
            <w:tcW w:w="128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50372E">
            <w:pPr>
              <w:pStyle w:val="a5"/>
              <w:spacing w:before="0" w:beforeAutospacing="0" w:after="0" w:afterAutospacing="0"/>
            </w:pPr>
            <w:r>
              <w:t xml:space="preserve">Поповнювати матеріально-технічну та навчальну бази профільних кабінетів </w:t>
            </w:r>
            <w:r>
              <w:rPr>
                <w:lang w:val="uk-UA"/>
              </w:rPr>
              <w:t xml:space="preserve"> </w:t>
            </w:r>
            <w:r>
              <w:t>фізики, хімії, біології</w:t>
            </w:r>
          </w:p>
        </w:tc>
        <w:tc>
          <w:tcPr>
            <w:tcW w:w="57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50372E">
            <w:pPr>
              <w:pStyle w:val="a5"/>
              <w:spacing w:before="0" w:beforeAutospacing="0" w:after="0" w:afterAutospacing="0"/>
            </w:pPr>
            <w:r>
              <w:t>201</w:t>
            </w:r>
            <w:r>
              <w:rPr>
                <w:lang w:val="uk-UA"/>
              </w:rPr>
              <w:t>3</w:t>
            </w:r>
            <w:r>
              <w:t xml:space="preserve"> – 201</w:t>
            </w:r>
            <w:r>
              <w:rPr>
                <w:lang w:val="uk-UA"/>
              </w:rPr>
              <w:t xml:space="preserve">7 </w:t>
            </w:r>
            <w:r>
              <w:t>роки</w:t>
            </w:r>
          </w:p>
        </w:tc>
        <w:tc>
          <w:tcPr>
            <w:tcW w:w="75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FA41B5" w:rsidRDefault="0014534A" w:rsidP="0050372E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t>Міс</w:t>
            </w:r>
            <w:r>
              <w:rPr>
                <w:lang w:val="uk-UA"/>
              </w:rPr>
              <w:t>цев</w:t>
            </w:r>
            <w:r>
              <w:t>ий бюджет</w:t>
            </w:r>
            <w:r>
              <w:rPr>
                <w:lang w:val="uk-UA"/>
              </w:rPr>
              <w:t xml:space="preserve">, </w:t>
            </w:r>
            <w:r>
              <w:t>інші джерела фінансування</w:t>
            </w:r>
          </w:p>
        </w:tc>
        <w:tc>
          <w:tcPr>
            <w:tcW w:w="29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A542E4" w:rsidRDefault="0014534A" w:rsidP="0050372E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 w:rsidRPr="00A542E4">
              <w:rPr>
                <w:lang w:val="uk-UA"/>
              </w:rPr>
              <w:t>-</w:t>
            </w: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A542E4" w:rsidRDefault="0014534A" w:rsidP="0050372E">
            <w:pPr>
              <w:pStyle w:val="centr"/>
              <w:spacing w:before="0" w:beforeAutospacing="0" w:after="0" w:afterAutospacing="0"/>
              <w:jc w:val="center"/>
            </w:pPr>
            <w:r w:rsidRPr="00A542E4">
              <w:rPr>
                <w:lang w:val="uk-UA"/>
              </w:rPr>
              <w:t>140</w:t>
            </w:r>
            <w:r w:rsidRPr="00A542E4">
              <w:t>,0</w:t>
            </w: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A542E4" w:rsidRDefault="0014534A" w:rsidP="0050372E">
            <w:pPr>
              <w:pStyle w:val="centr"/>
              <w:spacing w:before="0" w:beforeAutospacing="0" w:after="0" w:afterAutospacing="0"/>
              <w:jc w:val="center"/>
            </w:pPr>
            <w:r w:rsidRPr="00A542E4">
              <w:rPr>
                <w:lang w:val="uk-UA"/>
              </w:rPr>
              <w:t>210</w:t>
            </w:r>
            <w:r w:rsidRPr="00A542E4">
              <w:t>,0</w:t>
            </w:r>
          </w:p>
        </w:tc>
        <w:tc>
          <w:tcPr>
            <w:tcW w:w="30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A542E4" w:rsidRDefault="0014534A" w:rsidP="0050372E">
            <w:pPr>
              <w:pStyle w:val="centr"/>
              <w:spacing w:before="0" w:beforeAutospacing="0" w:after="0" w:afterAutospacing="0"/>
              <w:jc w:val="center"/>
            </w:pPr>
            <w:r w:rsidRPr="00A542E4">
              <w:rPr>
                <w:lang w:val="uk-UA"/>
              </w:rPr>
              <w:t>25</w:t>
            </w:r>
            <w:r w:rsidRPr="00A542E4">
              <w:t>0,0</w:t>
            </w:r>
          </w:p>
        </w:tc>
        <w:tc>
          <w:tcPr>
            <w:tcW w:w="36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A542E4" w:rsidRDefault="0014534A" w:rsidP="0050372E">
            <w:pPr>
              <w:pStyle w:val="centr"/>
              <w:spacing w:before="0" w:beforeAutospacing="0" w:after="0" w:afterAutospacing="0"/>
              <w:jc w:val="center"/>
            </w:pPr>
            <w:r w:rsidRPr="00A542E4">
              <w:rPr>
                <w:lang w:val="uk-UA"/>
              </w:rPr>
              <w:t>29</w:t>
            </w:r>
            <w:r w:rsidRPr="00A542E4">
              <w:t>0,0</w:t>
            </w:r>
          </w:p>
        </w:tc>
        <w:tc>
          <w:tcPr>
            <w:tcW w:w="62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50372E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Відділ</w:t>
            </w:r>
            <w:r>
              <w:t xml:space="preserve"> освіти</w:t>
            </w:r>
          </w:p>
        </w:tc>
      </w:tr>
      <w:tr w:rsidR="0014534A">
        <w:tc>
          <w:tcPr>
            <w:tcW w:w="19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50372E">
            <w:pPr>
              <w:pStyle w:val="centr"/>
              <w:spacing w:before="0" w:beforeAutospacing="0" w:after="0" w:afterAutospacing="0"/>
              <w:jc w:val="center"/>
            </w:pPr>
            <w:r>
              <w:t>6.</w:t>
            </w:r>
          </w:p>
        </w:tc>
        <w:tc>
          <w:tcPr>
            <w:tcW w:w="128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FA41B5" w:rsidRDefault="0014534A" w:rsidP="0050372E">
            <w:pPr>
              <w:rPr>
                <w:sz w:val="22"/>
                <w:szCs w:val="22"/>
              </w:rPr>
            </w:pPr>
            <w:r w:rsidRPr="00FA41B5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Удосконалювати внутрішкільні форми організації профільного навчання:</w:t>
            </w:r>
          </w:p>
          <w:p w:rsidR="0014534A" w:rsidRPr="00FA41B5" w:rsidRDefault="0014534A" w:rsidP="0050372E">
            <w:pPr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</w:pPr>
            <w:r w:rsidRPr="00FA41B5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- широко впроваджувати у школах динамічні профільні групи (через гуртки, факультативи, індивідуальні заняття)</w:t>
            </w:r>
          </w:p>
        </w:tc>
        <w:tc>
          <w:tcPr>
            <w:tcW w:w="57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FA41B5" w:rsidRDefault="0014534A" w:rsidP="0050372E">
            <w:pPr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</w:pPr>
            <w:r w:rsidRPr="00FA41B5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201</w:t>
            </w:r>
            <w:r w:rsidRPr="00FA41B5">
              <w:rPr>
                <w:sz w:val="22"/>
                <w:szCs w:val="22"/>
                <w:bdr w:val="none" w:sz="0" w:space="0" w:color="auto" w:frame="1"/>
                <w:lang w:val="uk-UA"/>
              </w:rPr>
              <w:t>3</w:t>
            </w:r>
            <w:r w:rsidRPr="00FA41B5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-201</w:t>
            </w:r>
            <w:r w:rsidRPr="00FA41B5">
              <w:rPr>
                <w:sz w:val="22"/>
                <w:szCs w:val="22"/>
                <w:bdr w:val="none" w:sz="0" w:space="0" w:color="auto" w:frame="1"/>
                <w:lang w:val="uk-UA"/>
              </w:rPr>
              <w:t>7</w:t>
            </w:r>
            <w:r w:rsidRPr="00FA41B5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 xml:space="preserve"> роки</w:t>
            </w:r>
          </w:p>
        </w:tc>
        <w:tc>
          <w:tcPr>
            <w:tcW w:w="75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FA41B5" w:rsidRDefault="0014534A" w:rsidP="0050372E">
            <w:pPr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FA41B5" w:rsidRDefault="0014534A" w:rsidP="0050372E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FA41B5" w:rsidRDefault="0014534A" w:rsidP="0050372E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FA41B5" w:rsidRDefault="0014534A" w:rsidP="0050372E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FA41B5" w:rsidRDefault="0014534A" w:rsidP="0050372E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FA41B5" w:rsidRDefault="0014534A" w:rsidP="0050372E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FA41B5" w:rsidRDefault="0014534A" w:rsidP="0050372E">
            <w:pPr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</w:pPr>
            <w:r w:rsidRPr="00FA41B5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Керівники знз</w:t>
            </w:r>
          </w:p>
        </w:tc>
      </w:tr>
      <w:tr w:rsidR="0014534A">
        <w:tc>
          <w:tcPr>
            <w:tcW w:w="19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AD1BB3" w:rsidRDefault="0014534A" w:rsidP="0050372E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8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867B70" w:rsidRDefault="0014534A" w:rsidP="0050372E">
            <w:pPr>
              <w:rPr>
                <w:sz w:val="22"/>
                <w:szCs w:val="22"/>
                <w:lang w:val="uk-UA"/>
              </w:rPr>
            </w:pPr>
            <w:r w:rsidRPr="00FA41B5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Проводити консультації для класних керівників з метою ознайомлення їх з професійними потребами та інтересами учнів для здійснення цільових екскурсій на підприємства району.</w:t>
            </w:r>
          </w:p>
        </w:tc>
        <w:tc>
          <w:tcPr>
            <w:tcW w:w="57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FA41B5" w:rsidRDefault="0014534A" w:rsidP="0050372E">
            <w:pPr>
              <w:rPr>
                <w:sz w:val="22"/>
                <w:szCs w:val="22"/>
              </w:rPr>
            </w:pPr>
            <w:r w:rsidRPr="00FA41B5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201</w:t>
            </w:r>
            <w:r w:rsidRPr="00FA41B5">
              <w:rPr>
                <w:sz w:val="22"/>
                <w:szCs w:val="22"/>
                <w:bdr w:val="none" w:sz="0" w:space="0" w:color="auto" w:frame="1"/>
                <w:lang w:val="uk-UA"/>
              </w:rPr>
              <w:t>3</w:t>
            </w:r>
            <w:r w:rsidRPr="00FA41B5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-201</w:t>
            </w:r>
            <w:r w:rsidRPr="00FA41B5">
              <w:rPr>
                <w:sz w:val="22"/>
                <w:szCs w:val="22"/>
                <w:bdr w:val="none" w:sz="0" w:space="0" w:color="auto" w:frame="1"/>
                <w:lang w:val="uk-UA"/>
              </w:rPr>
              <w:t>7</w:t>
            </w:r>
            <w:r w:rsidRPr="00FA41B5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 xml:space="preserve"> роки </w:t>
            </w:r>
          </w:p>
        </w:tc>
        <w:tc>
          <w:tcPr>
            <w:tcW w:w="75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FA41B5" w:rsidRDefault="0014534A" w:rsidP="0050372E">
            <w:pPr>
              <w:rPr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FA41B5" w:rsidRDefault="0014534A" w:rsidP="0050372E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FA41B5" w:rsidRDefault="0014534A" w:rsidP="0050372E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FA41B5" w:rsidRDefault="0014534A" w:rsidP="0050372E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FA41B5" w:rsidRDefault="0014534A" w:rsidP="0050372E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FA41B5" w:rsidRDefault="0014534A" w:rsidP="0050372E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FA41B5" w:rsidRDefault="0014534A" w:rsidP="0050372E">
            <w:pPr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Керівники, класні</w:t>
            </w: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, </w:t>
            </w:r>
            <w:r w:rsidRPr="00FA41B5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керівники знз, методи</w:t>
            </w: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>чний кабінет</w:t>
            </w:r>
          </w:p>
        </w:tc>
      </w:tr>
      <w:tr w:rsidR="0014534A">
        <w:tc>
          <w:tcPr>
            <w:tcW w:w="19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AD1BB3" w:rsidRDefault="0014534A" w:rsidP="0050372E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8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AD1BB3" w:rsidRDefault="0014534A" w:rsidP="0050372E">
            <w:pPr>
              <w:rPr>
                <w:sz w:val="22"/>
                <w:szCs w:val="22"/>
              </w:rPr>
            </w:pPr>
            <w:r w:rsidRPr="00AD1BB3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Систематично поповнювати куточки (стенди) з питань профорієнтації у школах</w:t>
            </w:r>
          </w:p>
        </w:tc>
        <w:tc>
          <w:tcPr>
            <w:tcW w:w="57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AD1BB3" w:rsidRDefault="0014534A" w:rsidP="0050372E">
            <w:pPr>
              <w:rPr>
                <w:sz w:val="22"/>
                <w:szCs w:val="22"/>
              </w:rPr>
            </w:pPr>
            <w:r w:rsidRPr="00AD1BB3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201</w:t>
            </w:r>
            <w:r w:rsidRPr="00AD1BB3">
              <w:rPr>
                <w:sz w:val="22"/>
                <w:szCs w:val="22"/>
                <w:bdr w:val="none" w:sz="0" w:space="0" w:color="auto" w:frame="1"/>
                <w:lang w:val="uk-UA"/>
              </w:rPr>
              <w:t>3</w:t>
            </w:r>
            <w:r w:rsidRPr="00AD1BB3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-201</w:t>
            </w:r>
            <w:r w:rsidRPr="00AD1BB3">
              <w:rPr>
                <w:sz w:val="22"/>
                <w:szCs w:val="22"/>
                <w:bdr w:val="none" w:sz="0" w:space="0" w:color="auto" w:frame="1"/>
                <w:lang w:val="uk-UA"/>
              </w:rPr>
              <w:t>7</w:t>
            </w:r>
            <w:r w:rsidRPr="00AD1BB3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 xml:space="preserve"> роки </w:t>
            </w: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AD1BB3" w:rsidRDefault="0014534A" w:rsidP="0050372E">
            <w:pPr>
              <w:rPr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FA41B5" w:rsidRDefault="0014534A" w:rsidP="0050372E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FA41B5" w:rsidRDefault="0014534A" w:rsidP="0050372E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FA41B5" w:rsidRDefault="0014534A" w:rsidP="0050372E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FA41B5" w:rsidRDefault="0014534A" w:rsidP="0050372E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FA41B5" w:rsidRDefault="0014534A" w:rsidP="0050372E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AD1BB3" w:rsidRDefault="0014534A" w:rsidP="0050372E">
            <w:pPr>
              <w:rPr>
                <w:sz w:val="22"/>
                <w:szCs w:val="22"/>
              </w:rPr>
            </w:pPr>
            <w:r w:rsidRPr="00AD1BB3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 xml:space="preserve">Керівники знз, </w:t>
            </w: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>методичний кабінет</w:t>
            </w:r>
          </w:p>
        </w:tc>
      </w:tr>
      <w:tr w:rsidR="0014534A">
        <w:tc>
          <w:tcPr>
            <w:tcW w:w="19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AD1BB3" w:rsidRDefault="0014534A" w:rsidP="0050372E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8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AD1BB3" w:rsidRDefault="0014534A" w:rsidP="0050372E">
            <w:pPr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</w:pPr>
            <w:r w:rsidRPr="00AD1BB3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Створювати умови для активної навчальної практики учнів 10 класів.</w:t>
            </w:r>
          </w:p>
        </w:tc>
        <w:tc>
          <w:tcPr>
            <w:tcW w:w="57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AD1BB3" w:rsidRDefault="0014534A" w:rsidP="0050372E">
            <w:pPr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</w:pPr>
            <w:r w:rsidRPr="00AD1BB3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201</w:t>
            </w:r>
            <w:r w:rsidRPr="00AD1BB3">
              <w:rPr>
                <w:sz w:val="22"/>
                <w:szCs w:val="22"/>
                <w:bdr w:val="none" w:sz="0" w:space="0" w:color="auto" w:frame="1"/>
                <w:lang w:val="uk-UA"/>
              </w:rPr>
              <w:t>3</w:t>
            </w:r>
            <w:r w:rsidRPr="00AD1BB3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-201</w:t>
            </w:r>
            <w:r w:rsidRPr="00AD1BB3">
              <w:rPr>
                <w:sz w:val="22"/>
                <w:szCs w:val="22"/>
                <w:bdr w:val="none" w:sz="0" w:space="0" w:color="auto" w:frame="1"/>
                <w:lang w:val="uk-UA"/>
              </w:rPr>
              <w:t>7</w:t>
            </w:r>
            <w:r w:rsidRPr="00AD1BB3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 xml:space="preserve"> роки</w:t>
            </w:r>
          </w:p>
          <w:p w:rsidR="0014534A" w:rsidRPr="00AD1BB3" w:rsidRDefault="0014534A" w:rsidP="0050372E">
            <w:pPr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AD1BB3" w:rsidRDefault="0014534A" w:rsidP="0050372E">
            <w:pPr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FA41B5" w:rsidRDefault="0014534A" w:rsidP="0050372E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FA41B5" w:rsidRDefault="0014534A" w:rsidP="0050372E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FA41B5" w:rsidRDefault="0014534A" w:rsidP="0050372E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FA41B5" w:rsidRDefault="0014534A" w:rsidP="0050372E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FA41B5" w:rsidRDefault="0014534A" w:rsidP="0050372E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AD1BB3" w:rsidRDefault="0014534A" w:rsidP="0050372E">
            <w:pPr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</w:pPr>
            <w:r w:rsidRPr="00AD1BB3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Керівники знз</w:t>
            </w:r>
          </w:p>
        </w:tc>
      </w:tr>
      <w:tr w:rsidR="0014534A">
        <w:tc>
          <w:tcPr>
            <w:tcW w:w="19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AD1BB3" w:rsidRDefault="0014534A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AD1BB3" w:rsidRDefault="0014534A" w:rsidP="0050372E">
            <w:pPr>
              <w:rPr>
                <w:sz w:val="20"/>
                <w:szCs w:val="20"/>
              </w:rPr>
            </w:pPr>
            <w:r w:rsidRPr="00AD1BB3">
              <w:rPr>
                <w:rFonts w:ascii="inherit" w:hAnsi="inherit"/>
                <w:sz w:val="20"/>
                <w:szCs w:val="20"/>
                <w:bdr w:val="none" w:sz="0" w:space="0" w:color="auto" w:frame="1"/>
                <w:lang w:val="uk-UA"/>
              </w:rPr>
              <w:t xml:space="preserve">Активізувати роботу шкільного батьківського всеобучу з метою надання допомоги у визначення </w:t>
            </w:r>
            <w:r w:rsidRPr="00AD1BB3">
              <w:rPr>
                <w:rFonts w:ascii="inherit" w:hAnsi="inherit"/>
                <w:sz w:val="20"/>
                <w:szCs w:val="20"/>
                <w:bdr w:val="none" w:sz="0" w:space="0" w:color="auto" w:frame="1"/>
                <w:lang w:val="uk-UA"/>
              </w:rPr>
              <w:lastRenderedPageBreak/>
              <w:t>майбутньої професії дитини.</w:t>
            </w:r>
          </w:p>
        </w:tc>
        <w:tc>
          <w:tcPr>
            <w:tcW w:w="57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AD1BB3" w:rsidRDefault="0014534A" w:rsidP="0050372E">
            <w:pPr>
              <w:rPr>
                <w:sz w:val="20"/>
                <w:szCs w:val="20"/>
              </w:rPr>
            </w:pPr>
            <w:r w:rsidRPr="00AD1BB3">
              <w:rPr>
                <w:rFonts w:ascii="inherit" w:hAnsi="inherit"/>
                <w:sz w:val="20"/>
                <w:szCs w:val="20"/>
                <w:bdr w:val="none" w:sz="0" w:space="0" w:color="auto" w:frame="1"/>
                <w:lang w:val="uk-UA"/>
              </w:rPr>
              <w:lastRenderedPageBreak/>
              <w:t>201</w:t>
            </w:r>
            <w:r w:rsidRPr="00AD1BB3">
              <w:rPr>
                <w:sz w:val="20"/>
                <w:szCs w:val="20"/>
                <w:bdr w:val="none" w:sz="0" w:space="0" w:color="auto" w:frame="1"/>
                <w:lang w:val="uk-UA"/>
              </w:rPr>
              <w:t>3</w:t>
            </w:r>
            <w:r w:rsidRPr="00AD1BB3">
              <w:rPr>
                <w:rFonts w:ascii="inherit" w:hAnsi="inherit"/>
                <w:sz w:val="20"/>
                <w:szCs w:val="20"/>
                <w:bdr w:val="none" w:sz="0" w:space="0" w:color="auto" w:frame="1"/>
                <w:lang w:val="uk-UA"/>
              </w:rPr>
              <w:t>-201</w:t>
            </w:r>
            <w:r w:rsidRPr="00AD1BB3">
              <w:rPr>
                <w:sz w:val="20"/>
                <w:szCs w:val="20"/>
                <w:bdr w:val="none" w:sz="0" w:space="0" w:color="auto" w:frame="1"/>
                <w:lang w:val="uk-UA"/>
              </w:rPr>
              <w:t>7</w:t>
            </w:r>
            <w:r w:rsidRPr="00AD1BB3">
              <w:rPr>
                <w:rFonts w:ascii="inherit" w:hAnsi="inherit"/>
                <w:sz w:val="20"/>
                <w:szCs w:val="20"/>
                <w:bdr w:val="none" w:sz="0" w:space="0" w:color="auto" w:frame="1"/>
                <w:lang w:val="uk-UA"/>
              </w:rPr>
              <w:t xml:space="preserve"> роки </w:t>
            </w:r>
            <w:r>
              <w:rPr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AD1BB3" w:rsidRDefault="0014534A" w:rsidP="0050372E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FA41B5" w:rsidRDefault="0014534A" w:rsidP="0050372E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FA41B5" w:rsidRDefault="0014534A" w:rsidP="0050372E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FA41B5" w:rsidRDefault="0014534A" w:rsidP="0050372E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FA41B5" w:rsidRDefault="0014534A" w:rsidP="0050372E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FA41B5" w:rsidRDefault="0014534A" w:rsidP="0050372E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AD1BB3" w:rsidRDefault="0014534A" w:rsidP="0050372E">
            <w:pPr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</w:pPr>
            <w:r w:rsidRPr="00AD1BB3">
              <w:rPr>
                <w:rFonts w:ascii="inherit" w:hAnsi="inherit"/>
                <w:sz w:val="20"/>
                <w:szCs w:val="20"/>
                <w:bdr w:val="none" w:sz="0" w:space="0" w:color="auto" w:frame="1"/>
                <w:lang w:val="uk-UA"/>
              </w:rPr>
              <w:t>Керівники</w:t>
            </w:r>
            <w:r>
              <w:rPr>
                <w:sz w:val="20"/>
                <w:szCs w:val="20"/>
                <w:bdr w:val="none" w:sz="0" w:space="0" w:color="auto" w:frame="1"/>
                <w:lang w:val="uk-UA"/>
              </w:rPr>
              <w:t xml:space="preserve"> знз</w:t>
            </w:r>
            <w:r w:rsidRPr="00AD1BB3">
              <w:rPr>
                <w:rFonts w:ascii="inherit" w:hAnsi="inherit"/>
                <w:sz w:val="20"/>
                <w:szCs w:val="20"/>
                <w:bdr w:val="none" w:sz="0" w:space="0" w:color="auto" w:frame="1"/>
                <w:lang w:val="uk-UA"/>
              </w:rPr>
              <w:t xml:space="preserve">, класні керівники, практичні </w:t>
            </w:r>
            <w:r w:rsidRPr="00AD1BB3">
              <w:rPr>
                <w:rFonts w:ascii="inherit" w:hAnsi="inherit"/>
                <w:sz w:val="20"/>
                <w:szCs w:val="20"/>
                <w:bdr w:val="none" w:sz="0" w:space="0" w:color="auto" w:frame="1"/>
                <w:lang w:val="uk-UA"/>
              </w:rPr>
              <w:lastRenderedPageBreak/>
              <w:t>психологи  знз</w:t>
            </w:r>
          </w:p>
        </w:tc>
      </w:tr>
      <w:tr w:rsidR="0014534A">
        <w:tc>
          <w:tcPr>
            <w:tcW w:w="1473" w:type="pct"/>
            <w:gridSpan w:val="2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</w:tcPr>
          <w:p w:rsidR="0014534A" w:rsidRDefault="0014534A" w:rsidP="00F45234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lastRenderedPageBreak/>
              <w:t>ВСЬОГО:</w:t>
            </w:r>
          </w:p>
        </w:tc>
        <w:tc>
          <w:tcPr>
            <w:tcW w:w="57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F45234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5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0A08A7" w:rsidRDefault="0014534A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890,0</w:t>
            </w:r>
          </w:p>
        </w:tc>
        <w:tc>
          <w:tcPr>
            <w:tcW w:w="29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0A08A7" w:rsidRDefault="0014534A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0A08A7" w:rsidRDefault="0014534A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140,0</w:t>
            </w: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0A08A7" w:rsidRDefault="0014534A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210,0</w:t>
            </w:r>
          </w:p>
        </w:tc>
        <w:tc>
          <w:tcPr>
            <w:tcW w:w="30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0A08A7" w:rsidRDefault="0014534A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250,0</w:t>
            </w:r>
          </w:p>
        </w:tc>
        <w:tc>
          <w:tcPr>
            <w:tcW w:w="36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F45234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290,0</w:t>
            </w:r>
          </w:p>
        </w:tc>
        <w:tc>
          <w:tcPr>
            <w:tcW w:w="62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F45234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</w:tr>
    </w:tbl>
    <w:p w:rsidR="00C41231" w:rsidRPr="00C41231" w:rsidRDefault="00C41231" w:rsidP="00BD7654">
      <w:pPr>
        <w:jc w:val="center"/>
        <w:rPr>
          <w:shd w:val="clear" w:color="auto" w:fill="0C7CAE"/>
        </w:rPr>
      </w:pPr>
      <w:r>
        <w:rPr>
          <w:rFonts w:ascii="Verdana" w:hAnsi="Verdana"/>
          <w:color w:val="000000"/>
          <w:sz w:val="10"/>
          <w:szCs w:val="10"/>
        </w:rPr>
        <w:br w:type="textWrapping" w:clear="all"/>
      </w:r>
    </w:p>
    <w:p w:rsidR="00AD1BB3" w:rsidRPr="009C55C2" w:rsidRDefault="009C55C2" w:rsidP="009C55C2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2.3. </w:t>
      </w:r>
      <w:r w:rsidR="00AD1BB3" w:rsidRPr="009C55C2">
        <w:rPr>
          <w:color w:val="000000"/>
          <w:sz w:val="28"/>
          <w:szCs w:val="28"/>
        </w:rPr>
        <w:t>Професійний розвиток педагогічних працівників</w:t>
      </w:r>
    </w:p>
    <w:p w:rsidR="00AD1BB3" w:rsidRPr="00AD1BB3" w:rsidRDefault="00AD1BB3" w:rsidP="009C55C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1BB3">
        <w:rPr>
          <w:b/>
          <w:bCs/>
          <w:color w:val="000000"/>
          <w:sz w:val="28"/>
          <w:szCs w:val="28"/>
        </w:rPr>
        <w:t>Мета:</w:t>
      </w:r>
    </w:p>
    <w:p w:rsidR="00AD1BB3" w:rsidRPr="00AD1BB3" w:rsidRDefault="00AD1BB3" w:rsidP="009C55C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1BB3">
        <w:rPr>
          <w:color w:val="000000"/>
          <w:sz w:val="28"/>
          <w:szCs w:val="28"/>
        </w:rPr>
        <w:t>Підвищення якості надання освітніх послуг, створення умов для самореалізації, підвищення професійного та загальнокультурного рівня, фахової майстерності педагогічних працівників; забезпечення їх економічних і соціальних гарантій.</w:t>
      </w:r>
    </w:p>
    <w:p w:rsidR="009C55C2" w:rsidRDefault="009C55C2" w:rsidP="009C55C2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D1BB3" w:rsidRPr="00867B70" w:rsidRDefault="00AD1BB3" w:rsidP="009C55C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867B70">
        <w:rPr>
          <w:b/>
          <w:bCs/>
          <w:color w:val="000000"/>
          <w:sz w:val="28"/>
          <w:szCs w:val="28"/>
          <w:lang w:val="uk-UA"/>
        </w:rPr>
        <w:t>Основні завдання:</w:t>
      </w:r>
    </w:p>
    <w:p w:rsidR="00AD1BB3" w:rsidRPr="00867B70" w:rsidRDefault="00AD1BB3" w:rsidP="009C55C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867B70">
        <w:rPr>
          <w:color w:val="000000"/>
          <w:sz w:val="28"/>
          <w:szCs w:val="28"/>
          <w:lang w:val="uk-UA"/>
        </w:rPr>
        <w:t>- Підвищення кваліфікації педагогічних працівників на засадах вільного вибору змісту, програм, форм навчання, організацій та установ.</w:t>
      </w:r>
    </w:p>
    <w:p w:rsidR="00AD1BB3" w:rsidRPr="00AD1BB3" w:rsidRDefault="00AD1BB3" w:rsidP="009C55C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1BB3">
        <w:rPr>
          <w:color w:val="000000"/>
          <w:sz w:val="28"/>
          <w:szCs w:val="28"/>
        </w:rPr>
        <w:t>- Виконання соціальних гарантій для педагогічних працівників, передбачених чинним законодавством.</w:t>
      </w:r>
    </w:p>
    <w:p w:rsidR="00AD1BB3" w:rsidRPr="00AD1BB3" w:rsidRDefault="00AD1BB3" w:rsidP="009C55C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1BB3">
        <w:rPr>
          <w:color w:val="000000"/>
          <w:sz w:val="28"/>
          <w:szCs w:val="28"/>
        </w:rPr>
        <w:t>- Підвищення мотивації до праці шляхом стимулювання педагогічних працівників.</w:t>
      </w:r>
    </w:p>
    <w:p w:rsidR="00AD1BB3" w:rsidRPr="00AD1BB3" w:rsidRDefault="00AD1BB3" w:rsidP="009C55C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1BB3">
        <w:rPr>
          <w:color w:val="000000"/>
          <w:sz w:val="28"/>
          <w:szCs w:val="28"/>
        </w:rPr>
        <w:t>- Підвищення професійної активності, залучення педагогічних працівників до інноваційної та експериментальної діяльності.</w:t>
      </w:r>
    </w:p>
    <w:p w:rsidR="009C55C2" w:rsidRDefault="009C55C2" w:rsidP="00AD1BB3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D1BB3" w:rsidRPr="00AD1BB3" w:rsidRDefault="00AD1BB3" w:rsidP="00AD1BB3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D1BB3">
        <w:rPr>
          <w:b/>
          <w:bCs/>
          <w:color w:val="000000"/>
          <w:sz w:val="28"/>
          <w:szCs w:val="28"/>
        </w:rPr>
        <w:t>Основні заходи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1955"/>
        <w:gridCol w:w="1141"/>
        <w:gridCol w:w="1460"/>
        <w:gridCol w:w="600"/>
        <w:gridCol w:w="600"/>
        <w:gridCol w:w="840"/>
        <w:gridCol w:w="840"/>
        <w:gridCol w:w="840"/>
        <w:gridCol w:w="1300"/>
      </w:tblGrid>
      <w:tr w:rsidR="00AD1BB3">
        <w:tc>
          <w:tcPr>
            <w:tcW w:w="196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3" w:rsidRDefault="00AD1BB3" w:rsidP="00F45234">
            <w:pPr>
              <w:pStyle w:val="centr"/>
              <w:spacing w:before="0" w:beforeAutospacing="0" w:after="0" w:afterAutospacing="0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092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3" w:rsidRDefault="00AD1BB3" w:rsidP="00F45234">
            <w:pPr>
              <w:pStyle w:val="centr"/>
              <w:spacing w:before="0" w:beforeAutospacing="0" w:after="0" w:afterAutospacing="0"/>
              <w:jc w:val="center"/>
            </w:pPr>
            <w:r>
              <w:t>Зміст заходу</w:t>
            </w:r>
          </w:p>
        </w:tc>
        <w:tc>
          <w:tcPr>
            <w:tcW w:w="583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3" w:rsidRDefault="00AD1BB3" w:rsidP="00F45234">
            <w:pPr>
              <w:pStyle w:val="a5"/>
              <w:spacing w:before="0" w:beforeAutospacing="0" w:after="0" w:afterAutospacing="0"/>
            </w:pPr>
            <w:r>
              <w:t>Термін виконання</w:t>
            </w:r>
          </w:p>
        </w:tc>
        <w:tc>
          <w:tcPr>
            <w:tcW w:w="746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3" w:rsidRDefault="00AD1BB3" w:rsidP="00F45234">
            <w:pPr>
              <w:pStyle w:val="centr"/>
              <w:spacing w:before="0" w:beforeAutospacing="0" w:after="0" w:afterAutospacing="0"/>
              <w:jc w:val="center"/>
            </w:pPr>
            <w:r>
              <w:t>Джерела фінансування</w:t>
            </w:r>
          </w:p>
        </w:tc>
        <w:tc>
          <w:tcPr>
            <w:tcW w:w="1718" w:type="pct"/>
            <w:gridSpan w:val="5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3" w:rsidRDefault="00AD1BB3" w:rsidP="00F45234">
            <w:pPr>
              <w:pStyle w:val="centr"/>
              <w:spacing w:before="0" w:beforeAutospacing="0" w:after="0" w:afterAutospacing="0"/>
              <w:jc w:val="center"/>
            </w:pPr>
            <w:r>
              <w:t>Орієнтований обсяг фінансування ресурсів для виконання заходів (тис. грн.)</w:t>
            </w:r>
          </w:p>
        </w:tc>
        <w:tc>
          <w:tcPr>
            <w:tcW w:w="665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3" w:rsidRDefault="00AD1BB3" w:rsidP="00F45234">
            <w:pPr>
              <w:pStyle w:val="centr"/>
              <w:spacing w:before="0" w:beforeAutospacing="0" w:after="0" w:afterAutospacing="0"/>
              <w:jc w:val="center"/>
            </w:pPr>
            <w:r>
              <w:t>Виконавці</w:t>
            </w:r>
          </w:p>
        </w:tc>
      </w:tr>
      <w:tr w:rsidR="00AD1BB3">
        <w:tc>
          <w:tcPr>
            <w:tcW w:w="0" w:type="auto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vAlign w:val="center"/>
          </w:tcPr>
          <w:p w:rsidR="00AD1BB3" w:rsidRDefault="00AD1BB3" w:rsidP="00F45234"/>
        </w:tc>
        <w:tc>
          <w:tcPr>
            <w:tcW w:w="0" w:type="auto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vAlign w:val="center"/>
          </w:tcPr>
          <w:p w:rsidR="00AD1BB3" w:rsidRDefault="00AD1BB3" w:rsidP="00F45234"/>
        </w:tc>
        <w:tc>
          <w:tcPr>
            <w:tcW w:w="0" w:type="auto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vAlign w:val="center"/>
          </w:tcPr>
          <w:p w:rsidR="00AD1BB3" w:rsidRDefault="00AD1BB3" w:rsidP="00F45234"/>
        </w:tc>
        <w:tc>
          <w:tcPr>
            <w:tcW w:w="0" w:type="auto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vAlign w:val="center"/>
          </w:tcPr>
          <w:p w:rsidR="00AD1BB3" w:rsidRDefault="00AD1BB3" w:rsidP="00F45234"/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3" w:rsidRDefault="00AD1BB3" w:rsidP="00F45234">
            <w:pPr>
              <w:pStyle w:val="centr"/>
              <w:spacing w:before="0" w:beforeAutospacing="0" w:after="0" w:afterAutospacing="0"/>
              <w:jc w:val="center"/>
            </w:pPr>
            <w:r>
              <w:t>2012 рік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3" w:rsidRDefault="00AD1BB3" w:rsidP="00F45234">
            <w:pPr>
              <w:pStyle w:val="centr"/>
              <w:spacing w:before="0" w:beforeAutospacing="0" w:after="0" w:afterAutospacing="0"/>
              <w:jc w:val="center"/>
            </w:pPr>
            <w:r>
              <w:t>2013 рік</w:t>
            </w:r>
          </w:p>
        </w:tc>
        <w:tc>
          <w:tcPr>
            <w:tcW w:w="36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3" w:rsidRDefault="00AD1BB3" w:rsidP="00F45234">
            <w:pPr>
              <w:pStyle w:val="centr"/>
              <w:spacing w:before="0" w:beforeAutospacing="0" w:after="0" w:afterAutospacing="0"/>
              <w:jc w:val="center"/>
            </w:pPr>
            <w:r>
              <w:t>2014 рік</w:t>
            </w:r>
          </w:p>
        </w:tc>
        <w:tc>
          <w:tcPr>
            <w:tcW w:w="36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3" w:rsidRDefault="00AD1BB3" w:rsidP="00F45234">
            <w:pPr>
              <w:pStyle w:val="centr"/>
              <w:spacing w:before="0" w:beforeAutospacing="0" w:after="0" w:afterAutospacing="0"/>
              <w:jc w:val="center"/>
            </w:pPr>
            <w:r>
              <w:t>2015 рік</w:t>
            </w:r>
          </w:p>
        </w:tc>
        <w:tc>
          <w:tcPr>
            <w:tcW w:w="36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3" w:rsidRDefault="00AD1BB3" w:rsidP="00F45234">
            <w:pPr>
              <w:pStyle w:val="centr"/>
              <w:spacing w:before="0" w:beforeAutospacing="0" w:after="0" w:afterAutospacing="0"/>
              <w:jc w:val="center"/>
            </w:pPr>
            <w:r>
              <w:t>2016 рік</w:t>
            </w:r>
          </w:p>
        </w:tc>
        <w:tc>
          <w:tcPr>
            <w:tcW w:w="0" w:type="auto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</w:tcPr>
          <w:p w:rsidR="00AD1BB3" w:rsidRDefault="00AD1BB3" w:rsidP="00F45234"/>
        </w:tc>
      </w:tr>
      <w:tr w:rsidR="00AD1BB3">
        <w:tc>
          <w:tcPr>
            <w:tcW w:w="1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3" w:rsidRDefault="00AD1BB3" w:rsidP="00F45234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09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3" w:rsidRDefault="00AD1BB3" w:rsidP="00F45234">
            <w:pPr>
              <w:pStyle w:val="a5"/>
              <w:spacing w:before="0" w:beforeAutospacing="0" w:after="0" w:afterAutospacing="0"/>
            </w:pPr>
            <w:r>
              <w:t>Забезпечити безперервний професійний розвиток педагогічних працівників у курсовий та між курсовий період</w:t>
            </w: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3" w:rsidRDefault="00AD1BB3" w:rsidP="00F45234">
            <w:pPr>
              <w:pStyle w:val="a5"/>
              <w:spacing w:before="0" w:beforeAutospacing="0" w:after="0" w:afterAutospacing="0"/>
            </w:pPr>
            <w:r>
              <w:t>201</w:t>
            </w:r>
            <w:r>
              <w:rPr>
                <w:lang w:val="uk-UA"/>
              </w:rPr>
              <w:t>3</w:t>
            </w:r>
            <w:r>
              <w:t xml:space="preserve"> - 201</w:t>
            </w:r>
            <w:r>
              <w:rPr>
                <w:lang w:val="uk-UA"/>
              </w:rPr>
              <w:t>7</w:t>
            </w:r>
            <w:r>
              <w:t xml:space="preserve"> роки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3" w:rsidRDefault="00AD1BB3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3" w:rsidRDefault="00AD1BB3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3" w:rsidRDefault="00AD1BB3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3" w:rsidRDefault="00AD1BB3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3" w:rsidRDefault="00AD1BB3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3" w:rsidRDefault="00AD1BB3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3" w:rsidRPr="00AD1BB3" w:rsidRDefault="00AD1BB3" w:rsidP="00F4523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E916BF">
              <w:rPr>
                <w:sz w:val="22"/>
                <w:szCs w:val="22"/>
                <w:bdr w:val="none" w:sz="0" w:space="0" w:color="auto" w:frame="1"/>
                <w:lang w:val="uk-UA"/>
              </w:rPr>
              <w:t>Методичний кабінет</w:t>
            </w:r>
            <w:r w:rsidR="00E00AD4">
              <w:rPr>
                <w:sz w:val="22"/>
                <w:szCs w:val="22"/>
                <w:bdr w:val="none" w:sz="0" w:space="0" w:color="auto" w:frame="1"/>
                <w:lang w:val="uk-UA"/>
              </w:rPr>
              <w:t>, керівники знз</w:t>
            </w:r>
          </w:p>
        </w:tc>
      </w:tr>
      <w:tr w:rsidR="00AD1BB3">
        <w:tc>
          <w:tcPr>
            <w:tcW w:w="1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3" w:rsidRDefault="00AD1BB3" w:rsidP="00F45234">
            <w:pPr>
              <w:pStyle w:val="centr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09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3" w:rsidRDefault="00AD1BB3" w:rsidP="00F45234">
            <w:pPr>
              <w:pStyle w:val="a5"/>
              <w:spacing w:before="0" w:beforeAutospacing="0" w:after="0" w:afterAutospacing="0"/>
            </w:pPr>
            <w:r>
              <w:t>Здійснювати раціональну розстановку педагогічних працівників і розподіл їх навантаження</w:t>
            </w: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3" w:rsidRDefault="00AD1BB3" w:rsidP="00F45234">
            <w:pPr>
              <w:pStyle w:val="a5"/>
              <w:spacing w:before="0" w:beforeAutospacing="0" w:after="0" w:afterAutospacing="0"/>
            </w:pPr>
            <w:r>
              <w:t>201</w:t>
            </w:r>
            <w:r w:rsidR="00E916BF">
              <w:rPr>
                <w:lang w:val="uk-UA"/>
              </w:rPr>
              <w:t>3</w:t>
            </w:r>
            <w:r>
              <w:t xml:space="preserve"> - 201</w:t>
            </w:r>
            <w:r w:rsidR="00E916BF">
              <w:rPr>
                <w:lang w:val="uk-UA"/>
              </w:rPr>
              <w:t>7</w:t>
            </w:r>
            <w:r>
              <w:t xml:space="preserve"> роки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3" w:rsidRDefault="00AD1BB3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3" w:rsidRDefault="00AD1BB3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3" w:rsidRDefault="00AD1BB3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3" w:rsidRDefault="00AD1BB3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3" w:rsidRDefault="00AD1BB3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3" w:rsidRDefault="00AD1BB3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3" w:rsidRPr="00E916BF" w:rsidRDefault="00E916BF" w:rsidP="00F4523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відділ</w:t>
            </w:r>
            <w:r w:rsidR="00AD1BB3">
              <w:t xml:space="preserve"> освіти, керівники </w:t>
            </w:r>
            <w:r>
              <w:rPr>
                <w:lang w:val="uk-UA"/>
              </w:rPr>
              <w:t>знз</w:t>
            </w:r>
          </w:p>
        </w:tc>
      </w:tr>
      <w:tr w:rsidR="00AD1BB3">
        <w:tc>
          <w:tcPr>
            <w:tcW w:w="1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3" w:rsidRDefault="00AD1BB3" w:rsidP="00F45234">
            <w:pPr>
              <w:pStyle w:val="centr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09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3" w:rsidRDefault="00AD1BB3" w:rsidP="00F45234">
            <w:pPr>
              <w:pStyle w:val="a5"/>
              <w:spacing w:before="0" w:beforeAutospacing="0" w:after="0" w:afterAutospacing="0"/>
            </w:pPr>
            <w:r>
              <w:t>Продовжити використання системи стимулювання творчо працюючих педагогів.</w:t>
            </w: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3" w:rsidRDefault="00AD1BB3" w:rsidP="00F45234">
            <w:pPr>
              <w:pStyle w:val="a5"/>
              <w:spacing w:before="0" w:beforeAutospacing="0" w:after="0" w:afterAutospacing="0"/>
            </w:pPr>
            <w:r>
              <w:t>2012 - 2016 роки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3" w:rsidRDefault="00AD1BB3" w:rsidP="00F45234">
            <w:pPr>
              <w:pStyle w:val="a5"/>
              <w:spacing w:before="0" w:beforeAutospacing="0" w:after="0" w:afterAutospacing="0"/>
            </w:pPr>
            <w:r>
              <w:t>Міс</w:t>
            </w:r>
            <w:r w:rsidR="00E916BF">
              <w:rPr>
                <w:lang w:val="uk-UA"/>
              </w:rPr>
              <w:t>цев</w:t>
            </w:r>
            <w:r>
              <w:t>ий бюджет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3" w:rsidRPr="00B442B9" w:rsidRDefault="00B442B9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 w:rsidRPr="00B442B9">
              <w:rPr>
                <w:lang w:val="uk-UA"/>
              </w:rPr>
              <w:t>7</w:t>
            </w:r>
            <w:r w:rsidR="00DE779D">
              <w:rPr>
                <w:lang w:val="uk-UA"/>
              </w:rPr>
              <w:t>10,0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3" w:rsidRPr="00B442B9" w:rsidRDefault="00B442B9" w:rsidP="00F45234">
            <w:pPr>
              <w:pStyle w:val="centr"/>
              <w:spacing w:before="0" w:beforeAutospacing="0" w:after="0" w:afterAutospacing="0"/>
              <w:jc w:val="center"/>
            </w:pPr>
            <w:r w:rsidRPr="00B442B9">
              <w:rPr>
                <w:lang w:val="uk-UA"/>
              </w:rPr>
              <w:t>8</w:t>
            </w:r>
            <w:r w:rsidR="00DE779D">
              <w:rPr>
                <w:lang w:val="uk-UA"/>
              </w:rPr>
              <w:t>60</w:t>
            </w:r>
            <w:r w:rsidR="00AD1BB3" w:rsidRPr="00B442B9">
              <w:t>,0</w:t>
            </w:r>
          </w:p>
        </w:tc>
        <w:tc>
          <w:tcPr>
            <w:tcW w:w="36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3" w:rsidRPr="00B442B9" w:rsidRDefault="00B442B9" w:rsidP="00F45234">
            <w:pPr>
              <w:pStyle w:val="centr"/>
              <w:spacing w:before="0" w:beforeAutospacing="0" w:after="0" w:afterAutospacing="0"/>
              <w:jc w:val="center"/>
            </w:pPr>
            <w:r w:rsidRPr="00B442B9">
              <w:rPr>
                <w:lang w:val="uk-UA"/>
              </w:rPr>
              <w:t>1020</w:t>
            </w:r>
            <w:r w:rsidR="00AD1BB3" w:rsidRPr="00B442B9">
              <w:t>,0</w:t>
            </w:r>
          </w:p>
        </w:tc>
        <w:tc>
          <w:tcPr>
            <w:tcW w:w="36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3" w:rsidRPr="00B442B9" w:rsidRDefault="00B442B9" w:rsidP="00F45234">
            <w:pPr>
              <w:pStyle w:val="centr"/>
              <w:spacing w:before="0" w:beforeAutospacing="0" w:after="0" w:afterAutospacing="0"/>
              <w:jc w:val="center"/>
            </w:pPr>
            <w:r w:rsidRPr="00B442B9">
              <w:rPr>
                <w:lang w:val="uk-UA"/>
              </w:rPr>
              <w:t>12</w:t>
            </w:r>
            <w:r w:rsidR="00DE779D">
              <w:rPr>
                <w:lang w:val="uk-UA"/>
              </w:rPr>
              <w:t>30</w:t>
            </w:r>
            <w:r w:rsidR="00AD1BB3" w:rsidRPr="00B442B9">
              <w:t>,0</w:t>
            </w:r>
          </w:p>
        </w:tc>
        <w:tc>
          <w:tcPr>
            <w:tcW w:w="36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3" w:rsidRPr="00B442B9" w:rsidRDefault="00B442B9" w:rsidP="00F45234">
            <w:pPr>
              <w:pStyle w:val="centr"/>
              <w:spacing w:before="0" w:beforeAutospacing="0" w:after="0" w:afterAutospacing="0"/>
              <w:jc w:val="center"/>
            </w:pPr>
            <w:r w:rsidRPr="00B442B9">
              <w:rPr>
                <w:lang w:val="uk-UA"/>
              </w:rPr>
              <w:t>1</w:t>
            </w:r>
            <w:r w:rsidR="00AD1BB3" w:rsidRPr="00B442B9">
              <w:t>5</w:t>
            </w:r>
            <w:r w:rsidRPr="00B442B9">
              <w:rPr>
                <w:lang w:val="uk-UA"/>
              </w:rPr>
              <w:t>00</w:t>
            </w:r>
            <w:r w:rsidR="00AD1BB3" w:rsidRPr="00B442B9">
              <w:t>,0</w:t>
            </w:r>
          </w:p>
        </w:tc>
        <w:tc>
          <w:tcPr>
            <w:tcW w:w="66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3" w:rsidRPr="00E916BF" w:rsidRDefault="00E916BF" w:rsidP="00F4523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  <w:r w:rsidR="00AD1BB3">
              <w:t xml:space="preserve"> </w:t>
            </w:r>
            <w:r>
              <w:rPr>
                <w:lang w:val="uk-UA"/>
              </w:rPr>
              <w:t xml:space="preserve"> </w:t>
            </w:r>
          </w:p>
        </w:tc>
      </w:tr>
      <w:tr w:rsidR="0014534A">
        <w:tc>
          <w:tcPr>
            <w:tcW w:w="1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50372E">
            <w:pPr>
              <w:pStyle w:val="centr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09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470FBC" w:rsidRDefault="0014534A" w:rsidP="0050372E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Запровадити систему </w:t>
            </w:r>
            <w:r>
              <w:rPr>
                <w:lang w:val="uk-UA"/>
              </w:rPr>
              <w:lastRenderedPageBreak/>
              <w:t>стимулювання керівників освітніх округів</w:t>
            </w: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50372E">
            <w:pPr>
              <w:pStyle w:val="a5"/>
              <w:spacing w:before="0" w:beforeAutospacing="0" w:after="0" w:afterAutospacing="0"/>
            </w:pPr>
            <w:r>
              <w:lastRenderedPageBreak/>
              <w:t>201</w:t>
            </w:r>
            <w:r>
              <w:rPr>
                <w:lang w:val="uk-UA"/>
              </w:rPr>
              <w:t>3</w:t>
            </w:r>
            <w:r>
              <w:t xml:space="preserve"> - 201</w:t>
            </w:r>
            <w:r>
              <w:rPr>
                <w:lang w:val="uk-UA"/>
              </w:rPr>
              <w:t>7</w:t>
            </w:r>
            <w:r>
              <w:t xml:space="preserve"> роки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14534A" w:rsidRDefault="0014534A" w:rsidP="0050372E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Місцевий бюджет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14534A" w:rsidRDefault="0014534A" w:rsidP="0050372E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14534A" w:rsidRDefault="0014534A" w:rsidP="0050372E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</w:p>
        </w:tc>
        <w:tc>
          <w:tcPr>
            <w:tcW w:w="36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14534A" w:rsidRDefault="0014534A" w:rsidP="0050372E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0,96</w:t>
            </w:r>
          </w:p>
        </w:tc>
        <w:tc>
          <w:tcPr>
            <w:tcW w:w="36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14534A" w:rsidRDefault="0014534A" w:rsidP="0050372E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1,152</w:t>
            </w:r>
          </w:p>
        </w:tc>
        <w:tc>
          <w:tcPr>
            <w:tcW w:w="36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14534A" w:rsidRDefault="0014534A" w:rsidP="0050372E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1382,4</w:t>
            </w:r>
          </w:p>
        </w:tc>
        <w:tc>
          <w:tcPr>
            <w:tcW w:w="66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50372E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</w:tr>
      <w:tr w:rsidR="0014534A">
        <w:tc>
          <w:tcPr>
            <w:tcW w:w="1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50372E">
            <w:pPr>
              <w:pStyle w:val="centr"/>
              <w:spacing w:before="0" w:beforeAutospacing="0" w:after="0" w:afterAutospacing="0"/>
              <w:jc w:val="center"/>
            </w:pPr>
            <w:r>
              <w:lastRenderedPageBreak/>
              <w:t>5</w:t>
            </w:r>
          </w:p>
        </w:tc>
        <w:tc>
          <w:tcPr>
            <w:tcW w:w="109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F45234">
            <w:pPr>
              <w:pStyle w:val="a5"/>
              <w:spacing w:before="0" w:beforeAutospacing="0" w:after="0" w:afterAutospacing="0"/>
            </w:pPr>
            <w:r>
              <w:t>Продовжувати роботу "Школи резерву керівних кадрів"</w:t>
            </w: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F45234">
            <w:pPr>
              <w:pStyle w:val="a5"/>
              <w:spacing w:before="0" w:beforeAutospacing="0" w:after="0" w:afterAutospacing="0"/>
            </w:pPr>
            <w:r>
              <w:t>201</w:t>
            </w:r>
            <w:r>
              <w:rPr>
                <w:lang w:val="uk-UA"/>
              </w:rPr>
              <w:t>3</w:t>
            </w:r>
            <w:r>
              <w:t xml:space="preserve"> - 201</w:t>
            </w:r>
            <w:r>
              <w:rPr>
                <w:lang w:val="uk-UA"/>
              </w:rPr>
              <w:t>7</w:t>
            </w:r>
            <w:r>
              <w:t xml:space="preserve"> роки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AD1BB3" w:rsidRDefault="0014534A" w:rsidP="00F4523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>Методичний кабінет</w:t>
            </w:r>
          </w:p>
        </w:tc>
      </w:tr>
      <w:tr w:rsidR="0014534A">
        <w:tc>
          <w:tcPr>
            <w:tcW w:w="1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50372E">
            <w:pPr>
              <w:pStyle w:val="centr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09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F45234">
            <w:pPr>
              <w:pStyle w:val="a5"/>
              <w:spacing w:before="0" w:beforeAutospacing="0" w:after="0" w:afterAutospacing="0"/>
            </w:pPr>
            <w:r>
              <w:t>Щорічно проводити навчання вчителів, які будуть працювати за новими програмами та державними стандартами загальної середньої освіти.</w:t>
            </w: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F45234">
            <w:pPr>
              <w:pStyle w:val="a5"/>
              <w:spacing w:before="0" w:beforeAutospacing="0" w:after="0" w:afterAutospacing="0"/>
            </w:pPr>
            <w:r>
              <w:t>201</w:t>
            </w:r>
            <w:r>
              <w:rPr>
                <w:lang w:val="uk-UA"/>
              </w:rPr>
              <w:t>3</w:t>
            </w:r>
            <w:r>
              <w:t xml:space="preserve"> - 201</w:t>
            </w:r>
            <w:r>
              <w:rPr>
                <w:lang w:val="uk-UA"/>
              </w:rPr>
              <w:t>7</w:t>
            </w:r>
            <w:r>
              <w:t xml:space="preserve"> роки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AD1BB3" w:rsidRDefault="0014534A" w:rsidP="00F4523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>Методичний кабінет</w:t>
            </w:r>
          </w:p>
        </w:tc>
      </w:tr>
      <w:tr w:rsidR="0014534A">
        <w:tc>
          <w:tcPr>
            <w:tcW w:w="1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F45234">
            <w:pPr>
              <w:pStyle w:val="centr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09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E00AD4" w:rsidRDefault="0014534A" w:rsidP="00B442B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t xml:space="preserve">Забезпечити </w:t>
            </w:r>
            <w:r>
              <w:rPr>
                <w:lang w:val="uk-UA"/>
              </w:rPr>
              <w:t xml:space="preserve">проведення </w:t>
            </w:r>
            <w:r>
              <w:t xml:space="preserve"> </w:t>
            </w:r>
            <w:r>
              <w:rPr>
                <w:lang w:val="uk-UA"/>
              </w:rPr>
              <w:t xml:space="preserve">районного етапу Всеукраїнського </w:t>
            </w:r>
            <w:r>
              <w:t>конкурс</w:t>
            </w:r>
            <w:r>
              <w:rPr>
                <w:lang w:val="uk-UA"/>
              </w:rPr>
              <w:t>у</w:t>
            </w:r>
            <w:r>
              <w:t xml:space="preserve"> "Учитель року" та інших фахових конкурс</w:t>
            </w:r>
            <w:r>
              <w:rPr>
                <w:lang w:val="uk-UA"/>
              </w:rPr>
              <w:t>ів</w:t>
            </w: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B442B9">
            <w:pPr>
              <w:pStyle w:val="a5"/>
              <w:spacing w:before="0" w:beforeAutospacing="0" w:after="0" w:afterAutospacing="0"/>
            </w:pPr>
            <w:r>
              <w:t>201</w:t>
            </w:r>
            <w:r>
              <w:rPr>
                <w:lang w:val="uk-UA"/>
              </w:rPr>
              <w:t>3</w:t>
            </w:r>
            <w:r>
              <w:t xml:space="preserve"> - 201</w:t>
            </w:r>
            <w:r>
              <w:rPr>
                <w:lang w:val="uk-UA"/>
              </w:rPr>
              <w:t>7</w:t>
            </w:r>
            <w:r>
              <w:t xml:space="preserve"> роки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B442B9">
            <w:pPr>
              <w:pStyle w:val="a5"/>
              <w:spacing w:before="0" w:beforeAutospacing="0" w:after="0" w:afterAutospacing="0"/>
            </w:pPr>
            <w:r>
              <w:t>Міс</w:t>
            </w:r>
            <w:r>
              <w:rPr>
                <w:lang w:val="uk-UA"/>
              </w:rPr>
              <w:t>цеви</w:t>
            </w:r>
            <w:r>
              <w:t>й бюджет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B442B9" w:rsidRDefault="0014534A" w:rsidP="00B442B9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 w:rsidRPr="00B442B9">
              <w:rPr>
                <w:lang w:val="uk-UA"/>
              </w:rPr>
              <w:t>-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B442B9" w:rsidRDefault="0014534A" w:rsidP="00B442B9">
            <w:pPr>
              <w:pStyle w:val="centr"/>
              <w:spacing w:before="0" w:beforeAutospacing="0" w:after="0" w:afterAutospacing="0"/>
              <w:jc w:val="center"/>
            </w:pPr>
            <w:r w:rsidRPr="00B442B9">
              <w:rPr>
                <w:lang w:val="uk-UA"/>
              </w:rPr>
              <w:t>1</w:t>
            </w:r>
            <w:r w:rsidRPr="00B442B9">
              <w:t>,0</w:t>
            </w:r>
          </w:p>
        </w:tc>
        <w:tc>
          <w:tcPr>
            <w:tcW w:w="36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B442B9" w:rsidRDefault="0014534A" w:rsidP="00B442B9">
            <w:pPr>
              <w:pStyle w:val="centr"/>
              <w:spacing w:before="0" w:beforeAutospacing="0" w:after="0" w:afterAutospacing="0"/>
              <w:jc w:val="center"/>
            </w:pPr>
            <w:r w:rsidRPr="00B442B9">
              <w:rPr>
                <w:lang w:val="uk-UA"/>
              </w:rPr>
              <w:t>1</w:t>
            </w:r>
            <w:r w:rsidRPr="00B442B9">
              <w:t>,0</w:t>
            </w:r>
          </w:p>
        </w:tc>
        <w:tc>
          <w:tcPr>
            <w:tcW w:w="36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B442B9" w:rsidRDefault="0014534A" w:rsidP="00B442B9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 w:rsidRPr="00B442B9">
              <w:rPr>
                <w:lang w:val="uk-UA"/>
              </w:rPr>
              <w:t>1</w:t>
            </w:r>
            <w:r w:rsidRPr="00B442B9">
              <w:t>,</w:t>
            </w:r>
            <w:r w:rsidRPr="00B442B9">
              <w:rPr>
                <w:lang w:val="uk-UA"/>
              </w:rPr>
              <w:t>2</w:t>
            </w:r>
          </w:p>
        </w:tc>
        <w:tc>
          <w:tcPr>
            <w:tcW w:w="36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B442B9" w:rsidRDefault="0014534A" w:rsidP="00B442B9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 w:rsidRPr="00B442B9">
              <w:rPr>
                <w:lang w:val="uk-UA"/>
              </w:rPr>
              <w:t>1</w:t>
            </w:r>
            <w:r w:rsidRPr="00B442B9">
              <w:t>,</w:t>
            </w:r>
            <w:r w:rsidRPr="00B442B9">
              <w:rPr>
                <w:lang w:val="uk-UA"/>
              </w:rPr>
              <w:t>2</w:t>
            </w:r>
          </w:p>
        </w:tc>
        <w:tc>
          <w:tcPr>
            <w:tcW w:w="66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E916BF" w:rsidRDefault="0014534A" w:rsidP="00B442B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Відділ освіти, методичний кабінет</w:t>
            </w:r>
          </w:p>
        </w:tc>
      </w:tr>
      <w:tr w:rsidR="0014534A">
        <w:tc>
          <w:tcPr>
            <w:tcW w:w="1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14534A" w:rsidRDefault="0014534A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9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B442B9">
            <w:pPr>
              <w:pStyle w:val="a5"/>
              <w:spacing w:before="0" w:beforeAutospacing="0" w:after="0" w:afterAutospacing="0"/>
            </w:pPr>
            <w:r>
              <w:t>Проводити моніторинги ефективності педагогічної діяльності учителів</w:t>
            </w: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B442B9">
            <w:pPr>
              <w:pStyle w:val="a5"/>
              <w:spacing w:before="0" w:beforeAutospacing="0" w:after="0" w:afterAutospacing="0"/>
            </w:pPr>
            <w:r>
              <w:t>201</w:t>
            </w:r>
            <w:r>
              <w:rPr>
                <w:lang w:val="uk-UA"/>
              </w:rPr>
              <w:t>3</w:t>
            </w:r>
            <w:r>
              <w:t xml:space="preserve"> - 201</w:t>
            </w:r>
            <w:r>
              <w:rPr>
                <w:lang w:val="uk-UA"/>
              </w:rPr>
              <w:t>7</w:t>
            </w:r>
            <w:r>
              <w:t xml:space="preserve"> роки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B442B9">
            <w:pPr>
              <w:pStyle w:val="a5"/>
              <w:spacing w:before="0" w:beforeAutospacing="0" w:after="0" w:afterAutospacing="0"/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B442B9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B442B9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6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B442B9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6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B442B9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6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B442B9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66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B442B9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Відділ освіти, методичний кабінет</w:t>
            </w:r>
          </w:p>
        </w:tc>
      </w:tr>
      <w:tr w:rsidR="0014534A">
        <w:tc>
          <w:tcPr>
            <w:tcW w:w="1288" w:type="pct"/>
            <w:gridSpan w:val="2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</w:tcPr>
          <w:p w:rsidR="0014534A" w:rsidRDefault="0014534A" w:rsidP="00F45234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t>ВСЬОГО:</w:t>
            </w: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F45234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0A08A7" w:rsidRDefault="0014534A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5328,69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0A08A7" w:rsidRDefault="0014534A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710,0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0A08A7" w:rsidRDefault="0014534A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861,8</w:t>
            </w:r>
          </w:p>
        </w:tc>
        <w:tc>
          <w:tcPr>
            <w:tcW w:w="36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0A08A7" w:rsidRDefault="0014534A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1021,96</w:t>
            </w:r>
          </w:p>
        </w:tc>
        <w:tc>
          <w:tcPr>
            <w:tcW w:w="36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0A08A7" w:rsidRDefault="0014534A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1232,35</w:t>
            </w:r>
          </w:p>
        </w:tc>
        <w:tc>
          <w:tcPr>
            <w:tcW w:w="36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Pr="000A08A7" w:rsidRDefault="0014534A" w:rsidP="00F4523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1502,58</w:t>
            </w:r>
          </w:p>
        </w:tc>
        <w:tc>
          <w:tcPr>
            <w:tcW w:w="66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534A" w:rsidRDefault="0014534A" w:rsidP="00F45234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</w:tr>
    </w:tbl>
    <w:p w:rsidR="00AD1BB3" w:rsidRDefault="00AD1BB3" w:rsidP="00AD1BB3">
      <w:r>
        <w:rPr>
          <w:rFonts w:ascii="Verdana" w:hAnsi="Verdana"/>
          <w:color w:val="000000"/>
          <w:sz w:val="10"/>
          <w:szCs w:val="10"/>
        </w:rPr>
        <w:br w:type="textWrapping" w:clear="all"/>
      </w:r>
    </w:p>
    <w:p w:rsidR="00BD7654" w:rsidRDefault="00BD7654" w:rsidP="00BD7654">
      <w:pPr>
        <w:rPr>
          <w:color w:val="474444"/>
          <w:shd w:val="clear" w:color="auto" w:fill="0C7CAE"/>
        </w:rPr>
      </w:pPr>
      <w:r>
        <w:rPr>
          <w:rFonts w:ascii="inherit" w:hAnsi="inherit"/>
          <w:color w:val="474444"/>
          <w:sz w:val="29"/>
          <w:szCs w:val="29"/>
          <w:bdr w:val="none" w:sz="0" w:space="0" w:color="auto" w:frame="1"/>
          <w:lang w:val="uk-UA"/>
        </w:rPr>
        <w:t> </w:t>
      </w:r>
    </w:p>
    <w:p w:rsidR="00BD7654" w:rsidRPr="009C55C2" w:rsidRDefault="009C55C2" w:rsidP="00BD7654">
      <w:pPr>
        <w:jc w:val="center"/>
        <w:rPr>
          <w:shd w:val="clear" w:color="auto" w:fill="0C7CAE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2.4. </w:t>
      </w:r>
      <w:r w:rsidR="00BD7654" w:rsidRPr="00AB7E30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Обдарована дитина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D7654" w:rsidRPr="00AB7E30" w:rsidRDefault="00BD7654" w:rsidP="00BD7654">
      <w:pPr>
        <w:rPr>
          <w:shd w:val="clear" w:color="auto" w:fill="0C7CAE"/>
        </w:rPr>
      </w:pPr>
      <w:r w:rsidRPr="00AB7E3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 </w:t>
      </w:r>
    </w:p>
    <w:p w:rsidR="00BD7654" w:rsidRPr="00AB7E30" w:rsidRDefault="00BD7654" w:rsidP="00BD7654">
      <w:pPr>
        <w:shd w:val="clear" w:color="auto" w:fill="FFFFFF"/>
        <w:ind w:firstLine="680"/>
        <w:jc w:val="both"/>
        <w:rPr>
          <w:shd w:val="clear" w:color="auto" w:fill="0C7CAE"/>
        </w:rPr>
      </w:pPr>
      <w:r w:rsidRPr="00AB7E30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Мета:</w:t>
      </w:r>
    </w:p>
    <w:p w:rsidR="00BD7654" w:rsidRPr="00AB7E30" w:rsidRDefault="00BD7654" w:rsidP="00BD7654">
      <w:pPr>
        <w:ind w:firstLine="680"/>
        <w:jc w:val="both"/>
        <w:rPr>
          <w:shd w:val="clear" w:color="auto" w:fill="0C7CAE"/>
        </w:rPr>
      </w:pPr>
      <w:r w:rsidRPr="00AB7E3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- визначити організаційні, науково-практичні та психолого-педагогічні заходи з розробки та впровадження ефективних методів і технологій пошуку, навчання й виховання обдарованих дітей в районі, створити умови для гармонійного розвитку особистості, розвитку інтелектуального потенціалу учнівської молоді, підтримки та заохочення здібних дітей.</w:t>
      </w:r>
    </w:p>
    <w:p w:rsidR="00BD7654" w:rsidRPr="00AB7E30" w:rsidRDefault="00BD7654" w:rsidP="00BD7654">
      <w:pPr>
        <w:ind w:firstLine="680"/>
        <w:jc w:val="both"/>
        <w:rPr>
          <w:shd w:val="clear" w:color="auto" w:fill="0C7CAE"/>
        </w:rPr>
      </w:pPr>
      <w:r w:rsidRPr="00AB7E3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 </w:t>
      </w:r>
    </w:p>
    <w:p w:rsidR="00BD7654" w:rsidRPr="00AB7E30" w:rsidRDefault="00BD7654" w:rsidP="00BD7654">
      <w:pPr>
        <w:ind w:firstLine="680"/>
        <w:jc w:val="both"/>
        <w:rPr>
          <w:shd w:val="clear" w:color="auto" w:fill="0C7CAE"/>
        </w:rPr>
      </w:pPr>
      <w:r w:rsidRPr="00AB7E3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 </w:t>
      </w:r>
    </w:p>
    <w:p w:rsidR="00BD7654" w:rsidRPr="00AB7E30" w:rsidRDefault="00BD7654" w:rsidP="00BD7654">
      <w:pPr>
        <w:ind w:firstLine="680"/>
        <w:jc w:val="both"/>
        <w:rPr>
          <w:shd w:val="clear" w:color="auto" w:fill="0C7CAE"/>
        </w:rPr>
      </w:pPr>
      <w:r w:rsidRPr="00AB7E30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Основні завдання</w:t>
      </w:r>
    </w:p>
    <w:p w:rsidR="00BD7654" w:rsidRPr="00AB7E30" w:rsidRDefault="00BD7654" w:rsidP="00BD7654">
      <w:pPr>
        <w:ind w:firstLine="680"/>
        <w:jc w:val="both"/>
        <w:rPr>
          <w:shd w:val="clear" w:color="auto" w:fill="0C7CAE"/>
        </w:rPr>
      </w:pPr>
      <w:r w:rsidRPr="00AB7E3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 </w:t>
      </w:r>
    </w:p>
    <w:p w:rsidR="00BD7654" w:rsidRPr="00AB7E30" w:rsidRDefault="00BD7654" w:rsidP="00BD7654">
      <w:pPr>
        <w:shd w:val="clear" w:color="auto" w:fill="FFFFFF"/>
        <w:ind w:firstLine="680"/>
        <w:jc w:val="both"/>
        <w:rPr>
          <w:shd w:val="clear" w:color="auto" w:fill="0C7CAE"/>
        </w:rPr>
      </w:pPr>
      <w:r w:rsidRPr="00AB7E3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1. Удосконалення системи та механізмів виявлення об</w:t>
      </w:r>
      <w:r w:rsidRPr="00AB7E3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softHyphen/>
        <w:t>дарованих дітей, сприяння збереженню пси</w:t>
      </w:r>
      <w:r w:rsidRPr="00AB7E3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softHyphen/>
        <w:t>хологічного здоров'я та емоційного благополуччя обдарованих дітей.</w:t>
      </w:r>
    </w:p>
    <w:p w:rsidR="00BD7654" w:rsidRPr="00AB7E30" w:rsidRDefault="00BD7654" w:rsidP="00BD7654">
      <w:pPr>
        <w:shd w:val="clear" w:color="auto" w:fill="FFFFFF"/>
        <w:ind w:firstLine="680"/>
        <w:jc w:val="both"/>
        <w:rPr>
          <w:shd w:val="clear" w:color="auto" w:fill="0C7CAE"/>
        </w:rPr>
      </w:pPr>
      <w:r w:rsidRPr="00AB7E3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lastRenderedPageBreak/>
        <w:t>2. Забезпечення оптимальних умов для розвитку творчих здібнос</w:t>
      </w:r>
      <w:r w:rsidRPr="00AB7E3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softHyphen/>
        <w:t>тей дітей.</w:t>
      </w:r>
    </w:p>
    <w:p w:rsidR="00BD7654" w:rsidRPr="00AB7E30" w:rsidRDefault="00BD7654" w:rsidP="00BD7654">
      <w:pPr>
        <w:shd w:val="clear" w:color="auto" w:fill="FFFFFF"/>
        <w:ind w:firstLine="680"/>
        <w:jc w:val="both"/>
        <w:rPr>
          <w:shd w:val="clear" w:color="auto" w:fill="0C7CAE"/>
        </w:rPr>
      </w:pPr>
      <w:r w:rsidRPr="00AB7E3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3. Підготовка педагогічних працівників до роботи з обдарованою молоддю.</w:t>
      </w:r>
    </w:p>
    <w:p w:rsidR="00BD7654" w:rsidRPr="00AB7E30" w:rsidRDefault="00BD7654" w:rsidP="00BD7654">
      <w:pPr>
        <w:shd w:val="clear" w:color="auto" w:fill="FFFFFF"/>
        <w:ind w:firstLine="680"/>
        <w:jc w:val="both"/>
        <w:rPr>
          <w:shd w:val="clear" w:color="auto" w:fill="0C7CAE"/>
        </w:rPr>
      </w:pPr>
      <w:r w:rsidRPr="00AB7E3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4. Запровадження інновацій щодо змісту, форм і методів роботи з обдарованою молоддю.</w:t>
      </w:r>
    </w:p>
    <w:p w:rsidR="00BD7654" w:rsidRPr="00AB7E30" w:rsidRDefault="00BD7654" w:rsidP="00BD7654">
      <w:pPr>
        <w:shd w:val="clear" w:color="auto" w:fill="FFFFFF"/>
        <w:ind w:firstLine="680"/>
        <w:jc w:val="both"/>
        <w:rPr>
          <w:shd w:val="clear" w:color="auto" w:fill="0C7CAE"/>
        </w:rPr>
      </w:pPr>
      <w:r w:rsidRPr="00AB7E3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5. Створення системи стимулювання інтелектуально і творчо обдарованих дітей та педагогічних працівників, які з ними працюють.</w:t>
      </w:r>
    </w:p>
    <w:p w:rsidR="00BD7654" w:rsidRPr="00AB7E30" w:rsidRDefault="00BD7654" w:rsidP="00BD7654">
      <w:pPr>
        <w:shd w:val="clear" w:color="auto" w:fill="FFFFFF"/>
        <w:ind w:firstLine="680"/>
        <w:jc w:val="both"/>
        <w:rPr>
          <w:shd w:val="clear" w:color="auto" w:fill="0C7CAE"/>
        </w:rPr>
      </w:pPr>
      <w:r w:rsidRPr="00AB7E30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 </w:t>
      </w:r>
    </w:p>
    <w:p w:rsidR="00BD7654" w:rsidRDefault="00BD7654" w:rsidP="00BD7654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AB7E30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Основні заходи</w:t>
      </w:r>
    </w:p>
    <w:tbl>
      <w:tblPr>
        <w:tblW w:w="5207" w:type="pct"/>
        <w:tblLayout w:type="fixed"/>
        <w:tblCellMar>
          <w:left w:w="0" w:type="dxa"/>
          <w:right w:w="0" w:type="dxa"/>
        </w:tblCellMar>
        <w:tblLook w:val="0000"/>
      </w:tblPr>
      <w:tblGrid>
        <w:gridCol w:w="358"/>
        <w:gridCol w:w="1790"/>
        <w:gridCol w:w="1149"/>
        <w:gridCol w:w="1475"/>
        <w:gridCol w:w="728"/>
        <w:gridCol w:w="848"/>
        <w:gridCol w:w="728"/>
        <w:gridCol w:w="728"/>
        <w:gridCol w:w="614"/>
        <w:gridCol w:w="1954"/>
      </w:tblGrid>
      <w:tr w:rsidR="00914916">
        <w:tc>
          <w:tcPr>
            <w:tcW w:w="172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16BF" w:rsidRDefault="00E916BF" w:rsidP="00F45234">
            <w:pPr>
              <w:pStyle w:val="centr"/>
              <w:spacing w:before="0" w:beforeAutospacing="0" w:after="0" w:afterAutospacing="0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863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16BF" w:rsidRDefault="00E916BF" w:rsidP="00F45234">
            <w:pPr>
              <w:pStyle w:val="centr"/>
              <w:spacing w:before="0" w:beforeAutospacing="0" w:after="0" w:afterAutospacing="0"/>
              <w:jc w:val="center"/>
            </w:pPr>
            <w:r>
              <w:t>Зміст заходу</w:t>
            </w:r>
          </w:p>
        </w:tc>
        <w:tc>
          <w:tcPr>
            <w:tcW w:w="554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16BF" w:rsidRDefault="00E916BF" w:rsidP="00F45234">
            <w:pPr>
              <w:pStyle w:val="a5"/>
              <w:spacing w:before="0" w:beforeAutospacing="0" w:after="0" w:afterAutospacing="0"/>
            </w:pPr>
            <w:r>
              <w:t>Термін виконання</w:t>
            </w:r>
          </w:p>
        </w:tc>
        <w:tc>
          <w:tcPr>
            <w:tcW w:w="711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16BF" w:rsidRDefault="00E916BF" w:rsidP="00F45234">
            <w:pPr>
              <w:pStyle w:val="centr"/>
              <w:spacing w:before="0" w:beforeAutospacing="0" w:after="0" w:afterAutospacing="0"/>
              <w:jc w:val="center"/>
            </w:pPr>
            <w:r>
              <w:t>Джерела фінансування</w:t>
            </w:r>
          </w:p>
        </w:tc>
        <w:tc>
          <w:tcPr>
            <w:tcW w:w="1758" w:type="pct"/>
            <w:gridSpan w:val="5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16BF" w:rsidRDefault="00E916BF" w:rsidP="00F45234">
            <w:pPr>
              <w:pStyle w:val="centr"/>
              <w:spacing w:before="0" w:beforeAutospacing="0" w:after="0" w:afterAutospacing="0"/>
              <w:jc w:val="center"/>
            </w:pPr>
            <w:r>
              <w:t>Орієнтований обсяг фінансування ресурсів для виконання заходів (тис. грн.)</w:t>
            </w:r>
          </w:p>
        </w:tc>
        <w:tc>
          <w:tcPr>
            <w:tcW w:w="942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16BF" w:rsidRDefault="00E916BF" w:rsidP="00F45234">
            <w:pPr>
              <w:pStyle w:val="centr"/>
              <w:spacing w:before="0" w:beforeAutospacing="0" w:after="0" w:afterAutospacing="0"/>
              <w:jc w:val="center"/>
            </w:pPr>
            <w:r>
              <w:t>Виконавці</w:t>
            </w:r>
          </w:p>
        </w:tc>
      </w:tr>
      <w:tr w:rsidR="00914916">
        <w:tc>
          <w:tcPr>
            <w:tcW w:w="172" w:type="pct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vAlign w:val="center"/>
          </w:tcPr>
          <w:p w:rsidR="00E916BF" w:rsidRDefault="00E916BF" w:rsidP="00F45234"/>
        </w:tc>
        <w:tc>
          <w:tcPr>
            <w:tcW w:w="863" w:type="pct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vAlign w:val="center"/>
          </w:tcPr>
          <w:p w:rsidR="00E916BF" w:rsidRDefault="00E916BF" w:rsidP="00F45234"/>
        </w:tc>
        <w:tc>
          <w:tcPr>
            <w:tcW w:w="554" w:type="pct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vAlign w:val="center"/>
          </w:tcPr>
          <w:p w:rsidR="00E916BF" w:rsidRDefault="00E916BF" w:rsidP="00F45234"/>
        </w:tc>
        <w:tc>
          <w:tcPr>
            <w:tcW w:w="711" w:type="pct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vAlign w:val="center"/>
          </w:tcPr>
          <w:p w:rsidR="00E916BF" w:rsidRDefault="00E916BF" w:rsidP="00F45234"/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16BF" w:rsidRDefault="00E916BF" w:rsidP="00F45234">
            <w:pPr>
              <w:pStyle w:val="centr"/>
              <w:spacing w:before="0" w:beforeAutospacing="0" w:after="0" w:afterAutospacing="0"/>
              <w:jc w:val="center"/>
            </w:pPr>
            <w:r>
              <w:t>2012 рік</w:t>
            </w:r>
          </w:p>
        </w:tc>
        <w:tc>
          <w:tcPr>
            <w:tcW w:w="40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16BF" w:rsidRDefault="00E916BF" w:rsidP="00F45234">
            <w:pPr>
              <w:pStyle w:val="centr"/>
              <w:spacing w:before="0" w:beforeAutospacing="0" w:after="0" w:afterAutospacing="0"/>
              <w:jc w:val="center"/>
            </w:pPr>
            <w:r>
              <w:t>2013 рік</w:t>
            </w: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16BF" w:rsidRDefault="00E916BF" w:rsidP="00F45234">
            <w:pPr>
              <w:pStyle w:val="centr"/>
              <w:spacing w:before="0" w:beforeAutospacing="0" w:after="0" w:afterAutospacing="0"/>
              <w:jc w:val="center"/>
            </w:pPr>
            <w:r>
              <w:t>2014 рік</w:t>
            </w: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16BF" w:rsidRDefault="00E916BF" w:rsidP="00F45234">
            <w:pPr>
              <w:pStyle w:val="centr"/>
              <w:spacing w:before="0" w:beforeAutospacing="0" w:after="0" w:afterAutospacing="0"/>
              <w:jc w:val="center"/>
            </w:pPr>
            <w:r>
              <w:t>2015 рік</w:t>
            </w:r>
          </w:p>
        </w:tc>
        <w:tc>
          <w:tcPr>
            <w:tcW w:w="2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16BF" w:rsidRDefault="00E916BF" w:rsidP="00F45234">
            <w:pPr>
              <w:pStyle w:val="centr"/>
              <w:spacing w:before="0" w:beforeAutospacing="0" w:after="0" w:afterAutospacing="0"/>
              <w:jc w:val="center"/>
            </w:pPr>
            <w:r>
              <w:t>2016 рік</w:t>
            </w:r>
          </w:p>
        </w:tc>
        <w:tc>
          <w:tcPr>
            <w:tcW w:w="942" w:type="pct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</w:tcPr>
          <w:p w:rsidR="00E916BF" w:rsidRDefault="00E916BF" w:rsidP="00F45234"/>
        </w:tc>
      </w:tr>
      <w:tr w:rsidR="00914916">
        <w:tc>
          <w:tcPr>
            <w:tcW w:w="17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16BF" w:rsidRDefault="00E916BF" w:rsidP="00F45234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6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16BF" w:rsidRPr="00E916BF" w:rsidRDefault="00E916BF" w:rsidP="00F45234">
            <w:pPr>
              <w:rPr>
                <w:sz w:val="22"/>
                <w:szCs w:val="22"/>
              </w:rPr>
            </w:pPr>
            <w:r w:rsidRPr="00E916BF">
              <w:rPr>
                <w:sz w:val="22"/>
                <w:szCs w:val="22"/>
                <w:bdr w:val="none" w:sz="0" w:space="0" w:color="auto" w:frame="1"/>
                <w:lang w:val="uk-UA"/>
              </w:rPr>
              <w:t>Забезпечити проведення І та ІІ етапу Всеукраїнських учнівських олімпіад з базових дисциплін; забезпечити підготовку і участь переможців у ІІІ етапі.</w:t>
            </w:r>
          </w:p>
        </w:tc>
        <w:tc>
          <w:tcPr>
            <w:tcW w:w="55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16BF" w:rsidRPr="00E916BF" w:rsidRDefault="00E916BF" w:rsidP="00F4523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916BF"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 </w:t>
            </w:r>
            <w:r w:rsidRPr="00E916BF">
              <w:rPr>
                <w:sz w:val="22"/>
                <w:szCs w:val="22"/>
              </w:rPr>
              <w:t>201</w:t>
            </w:r>
            <w:r w:rsidRPr="00E916BF">
              <w:rPr>
                <w:sz w:val="22"/>
                <w:szCs w:val="22"/>
                <w:lang w:val="uk-UA"/>
              </w:rPr>
              <w:t>3</w:t>
            </w:r>
            <w:r w:rsidRPr="00E916BF">
              <w:rPr>
                <w:sz w:val="22"/>
                <w:szCs w:val="22"/>
              </w:rPr>
              <w:t xml:space="preserve"> - 201</w:t>
            </w:r>
            <w:r w:rsidRPr="00E916BF">
              <w:rPr>
                <w:sz w:val="22"/>
                <w:szCs w:val="22"/>
                <w:lang w:val="uk-UA"/>
              </w:rPr>
              <w:t>7</w:t>
            </w:r>
            <w:r w:rsidRPr="00E916BF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71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16BF" w:rsidRPr="00E916BF" w:rsidRDefault="00E916BF" w:rsidP="00F45234">
            <w:pPr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16BF" w:rsidRPr="00E916BF" w:rsidRDefault="00E916BF" w:rsidP="00F45234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16BF" w:rsidRPr="00E916BF" w:rsidRDefault="00E916BF" w:rsidP="00F45234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16BF" w:rsidRPr="00E916BF" w:rsidRDefault="00E916BF" w:rsidP="00F45234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16BF" w:rsidRPr="00E916BF" w:rsidRDefault="00E916BF" w:rsidP="00F45234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16BF" w:rsidRPr="00E916BF" w:rsidRDefault="00E916BF" w:rsidP="00F45234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16BF" w:rsidRPr="00E916BF" w:rsidRDefault="00E916BF" w:rsidP="00F4523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916BF">
              <w:rPr>
                <w:sz w:val="22"/>
                <w:szCs w:val="22"/>
                <w:bdr w:val="none" w:sz="0" w:space="0" w:color="auto" w:frame="1"/>
                <w:lang w:val="uk-UA"/>
              </w:rPr>
              <w:t>Відділ освіти, методичний кабінет</w:t>
            </w:r>
          </w:p>
        </w:tc>
      </w:tr>
      <w:tr w:rsidR="00914916">
        <w:tc>
          <w:tcPr>
            <w:tcW w:w="17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Pr="00914916" w:rsidRDefault="00914916" w:rsidP="00F45234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14916">
              <w:rPr>
                <w:sz w:val="22"/>
                <w:szCs w:val="22"/>
              </w:rPr>
              <w:t>2</w:t>
            </w:r>
          </w:p>
        </w:tc>
        <w:tc>
          <w:tcPr>
            <w:tcW w:w="86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Pr="00914916" w:rsidRDefault="00914916" w:rsidP="00F45234">
            <w:pPr>
              <w:rPr>
                <w:sz w:val="22"/>
                <w:szCs w:val="22"/>
              </w:rPr>
            </w:pPr>
            <w:r w:rsidRPr="00914916">
              <w:rPr>
                <w:sz w:val="22"/>
                <w:szCs w:val="22"/>
                <w:bdr w:val="none" w:sz="0" w:space="0" w:color="auto" w:frame="1"/>
                <w:lang w:val="uk-UA"/>
              </w:rPr>
              <w:t>Забезпечити проведення І етапу Всеукраїнського конкурсу-захист науково-дослідницьких робіт учнів-членів МАН та участь переможців у ІІ етапі.</w:t>
            </w:r>
          </w:p>
        </w:tc>
        <w:tc>
          <w:tcPr>
            <w:tcW w:w="55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Pr="00E916BF" w:rsidRDefault="00914916" w:rsidP="00F4523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916BF"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 </w:t>
            </w:r>
            <w:r w:rsidRPr="00E916BF">
              <w:rPr>
                <w:sz w:val="22"/>
                <w:szCs w:val="22"/>
              </w:rPr>
              <w:t>201</w:t>
            </w:r>
            <w:r w:rsidRPr="00E916BF">
              <w:rPr>
                <w:sz w:val="22"/>
                <w:szCs w:val="22"/>
                <w:lang w:val="uk-UA"/>
              </w:rPr>
              <w:t>3</w:t>
            </w:r>
            <w:r w:rsidRPr="00E916BF">
              <w:rPr>
                <w:sz w:val="22"/>
                <w:szCs w:val="22"/>
              </w:rPr>
              <w:t xml:space="preserve"> - 201</w:t>
            </w:r>
            <w:r w:rsidRPr="00E916BF">
              <w:rPr>
                <w:sz w:val="22"/>
                <w:szCs w:val="22"/>
                <w:lang w:val="uk-UA"/>
              </w:rPr>
              <w:t>7</w:t>
            </w:r>
            <w:r w:rsidRPr="00E916BF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71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Pr="00E916BF" w:rsidRDefault="00914916" w:rsidP="00F45234">
            <w:pPr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Pr="00E916BF" w:rsidRDefault="00914916" w:rsidP="00F45234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Pr="00E916BF" w:rsidRDefault="00914916" w:rsidP="00F45234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Pr="00E916BF" w:rsidRDefault="00914916" w:rsidP="00F45234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Pr="00E916BF" w:rsidRDefault="00914916" w:rsidP="00F45234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Pr="00E916BF" w:rsidRDefault="00914916" w:rsidP="00F45234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Pr="00E916BF" w:rsidRDefault="00914916" w:rsidP="00F4523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916BF">
              <w:rPr>
                <w:sz w:val="22"/>
                <w:szCs w:val="22"/>
                <w:bdr w:val="none" w:sz="0" w:space="0" w:color="auto" w:frame="1"/>
                <w:lang w:val="uk-UA"/>
              </w:rPr>
              <w:t>Відділ освіти, методичний кабінет</w:t>
            </w:r>
          </w:p>
        </w:tc>
      </w:tr>
      <w:tr w:rsidR="00914916">
        <w:tc>
          <w:tcPr>
            <w:tcW w:w="17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Pr="00914916" w:rsidRDefault="00914916" w:rsidP="00F45234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14916">
              <w:rPr>
                <w:sz w:val="22"/>
                <w:szCs w:val="22"/>
              </w:rPr>
              <w:t>3</w:t>
            </w:r>
          </w:p>
        </w:tc>
        <w:tc>
          <w:tcPr>
            <w:tcW w:w="86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Pr="00914916" w:rsidRDefault="00914916" w:rsidP="00F45234">
            <w:pPr>
              <w:rPr>
                <w:sz w:val="22"/>
                <w:szCs w:val="22"/>
              </w:rPr>
            </w:pPr>
            <w:r w:rsidRPr="00914916">
              <w:rPr>
                <w:sz w:val="22"/>
                <w:szCs w:val="22"/>
                <w:bdr w:val="none" w:sz="0" w:space="0" w:color="auto" w:frame="1"/>
                <w:lang w:val="uk-UA"/>
              </w:rPr>
              <w:t>Забезпечувати участь обдарованих дітей та моло</w:t>
            </w:r>
            <w:r w:rsidRPr="00914916">
              <w:rPr>
                <w:sz w:val="22"/>
                <w:szCs w:val="22"/>
                <w:bdr w:val="none" w:sz="0" w:space="0" w:color="auto" w:frame="1"/>
                <w:lang w:val="uk-UA"/>
              </w:rPr>
              <w:softHyphen/>
              <w:t xml:space="preserve">ді в </w:t>
            </w: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>Інтернет-</w:t>
            </w:r>
            <w:r w:rsidRPr="00914916">
              <w:rPr>
                <w:sz w:val="22"/>
                <w:szCs w:val="22"/>
                <w:bdr w:val="none" w:sz="0" w:space="0" w:color="auto" w:frame="1"/>
                <w:lang w:val="uk-UA"/>
              </w:rPr>
              <w:t>олімпіадах, турнірах, конкурсах, фестивалях, змаганнях всіх рівнів.</w:t>
            </w:r>
          </w:p>
        </w:tc>
        <w:tc>
          <w:tcPr>
            <w:tcW w:w="55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Pr="00E916BF" w:rsidRDefault="00914916" w:rsidP="00F4523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916BF"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 </w:t>
            </w:r>
            <w:r w:rsidRPr="00E916BF">
              <w:rPr>
                <w:sz w:val="22"/>
                <w:szCs w:val="22"/>
              </w:rPr>
              <w:t>201</w:t>
            </w:r>
            <w:r w:rsidRPr="00E916BF">
              <w:rPr>
                <w:sz w:val="22"/>
                <w:szCs w:val="22"/>
                <w:lang w:val="uk-UA"/>
              </w:rPr>
              <w:t>3</w:t>
            </w:r>
            <w:r w:rsidRPr="00E916BF">
              <w:rPr>
                <w:sz w:val="22"/>
                <w:szCs w:val="22"/>
              </w:rPr>
              <w:t xml:space="preserve"> - 201</w:t>
            </w:r>
            <w:r w:rsidRPr="00E916BF">
              <w:rPr>
                <w:sz w:val="22"/>
                <w:szCs w:val="22"/>
                <w:lang w:val="uk-UA"/>
              </w:rPr>
              <w:t>7</w:t>
            </w:r>
            <w:r w:rsidRPr="00E916BF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71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Pr="00E916BF" w:rsidRDefault="00914916" w:rsidP="00F45234">
            <w:pPr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Pr="00E916BF" w:rsidRDefault="00914916" w:rsidP="00F45234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Pr="00E916BF" w:rsidRDefault="00914916" w:rsidP="00F45234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Pr="00E916BF" w:rsidRDefault="00914916" w:rsidP="00F45234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Pr="00E916BF" w:rsidRDefault="00914916" w:rsidP="00F45234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Pr="00E916BF" w:rsidRDefault="00914916" w:rsidP="00F45234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Pr="00E916BF" w:rsidRDefault="00914916" w:rsidP="00F4523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916BF">
              <w:rPr>
                <w:sz w:val="22"/>
                <w:szCs w:val="22"/>
                <w:bdr w:val="none" w:sz="0" w:space="0" w:color="auto" w:frame="1"/>
                <w:lang w:val="uk-UA"/>
              </w:rPr>
              <w:t>Відділ освіти, методичний кабінет</w:t>
            </w:r>
          </w:p>
        </w:tc>
      </w:tr>
      <w:tr w:rsidR="00914916">
        <w:tc>
          <w:tcPr>
            <w:tcW w:w="17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Default="00914916" w:rsidP="00F45234">
            <w:pPr>
              <w:pStyle w:val="centr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86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Pr="00914916" w:rsidRDefault="00914916" w:rsidP="00914916">
            <w:pPr>
              <w:rPr>
                <w:sz w:val="22"/>
                <w:szCs w:val="22"/>
              </w:rPr>
            </w:pPr>
            <w:r w:rsidRPr="00914916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Розвивати мережу шкільних факультативних, індивідуальних занять, гуртків, клубів за інтересами.</w:t>
            </w:r>
          </w:p>
          <w:p w:rsidR="00914916" w:rsidRPr="00914916" w:rsidRDefault="00914916" w:rsidP="00F45234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Pr="00914916" w:rsidRDefault="00914916" w:rsidP="00F45234">
            <w:pPr>
              <w:rPr>
                <w:sz w:val="22"/>
                <w:szCs w:val="22"/>
              </w:rPr>
            </w:pPr>
            <w:r w:rsidRPr="00914916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201</w:t>
            </w:r>
            <w:r w:rsidRPr="00914916">
              <w:rPr>
                <w:sz w:val="22"/>
                <w:szCs w:val="22"/>
                <w:bdr w:val="none" w:sz="0" w:space="0" w:color="auto" w:frame="1"/>
                <w:lang w:val="uk-UA"/>
              </w:rPr>
              <w:t>3</w:t>
            </w:r>
            <w:r w:rsidRPr="00914916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-201</w:t>
            </w:r>
            <w:r w:rsidRPr="00914916">
              <w:rPr>
                <w:sz w:val="22"/>
                <w:szCs w:val="22"/>
                <w:bdr w:val="none" w:sz="0" w:space="0" w:color="auto" w:frame="1"/>
                <w:lang w:val="uk-UA"/>
              </w:rPr>
              <w:t>7</w:t>
            </w:r>
            <w:r w:rsidRPr="00914916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 xml:space="preserve"> роки</w:t>
            </w:r>
          </w:p>
        </w:tc>
        <w:tc>
          <w:tcPr>
            <w:tcW w:w="71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Pr="00914916" w:rsidRDefault="00914916" w:rsidP="00F45234">
            <w:pPr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Default="00914916" w:rsidP="00F45234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40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Default="00914916" w:rsidP="00F45234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Default="00914916" w:rsidP="00F45234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Default="00914916" w:rsidP="00F45234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2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Default="00914916" w:rsidP="00F45234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9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Default="00914916" w:rsidP="00F45234">
            <w:pPr>
              <w:pStyle w:val="a5"/>
              <w:spacing w:before="0" w:beforeAutospacing="0" w:after="0" w:afterAutospacing="0"/>
            </w:pPr>
            <w:r w:rsidRPr="00914916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Керівники знз</w:t>
            </w:r>
          </w:p>
        </w:tc>
      </w:tr>
      <w:tr w:rsidR="00914916">
        <w:tc>
          <w:tcPr>
            <w:tcW w:w="17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Pr="00E63960" w:rsidRDefault="00E63960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86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Pr="00914916" w:rsidRDefault="00914916" w:rsidP="00F45234">
            <w:pPr>
              <w:rPr>
                <w:sz w:val="22"/>
                <w:szCs w:val="22"/>
              </w:rPr>
            </w:pPr>
            <w:r w:rsidRPr="00914916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 </w:t>
            </w: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>В</w:t>
            </w:r>
            <w:r w:rsidRPr="00914916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досконалювати систему стимулювання досягнень обдарованих учнів</w:t>
            </w:r>
          </w:p>
        </w:tc>
        <w:tc>
          <w:tcPr>
            <w:tcW w:w="55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Pr="00914916" w:rsidRDefault="00914916" w:rsidP="00F45234">
            <w:pPr>
              <w:rPr>
                <w:sz w:val="22"/>
                <w:szCs w:val="22"/>
              </w:rPr>
            </w:pPr>
            <w:r w:rsidRPr="00914916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201</w:t>
            </w:r>
            <w:r w:rsidRPr="00914916">
              <w:rPr>
                <w:sz w:val="22"/>
                <w:szCs w:val="22"/>
                <w:bdr w:val="none" w:sz="0" w:space="0" w:color="auto" w:frame="1"/>
                <w:lang w:val="uk-UA"/>
              </w:rPr>
              <w:t>3</w:t>
            </w:r>
            <w:r w:rsidRPr="00914916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-201</w:t>
            </w:r>
            <w:r w:rsidRPr="00914916">
              <w:rPr>
                <w:sz w:val="22"/>
                <w:szCs w:val="22"/>
                <w:bdr w:val="none" w:sz="0" w:space="0" w:color="auto" w:frame="1"/>
                <w:lang w:val="uk-UA"/>
              </w:rPr>
              <w:t>7</w:t>
            </w:r>
            <w:r w:rsidRPr="00914916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 xml:space="preserve"> роки</w:t>
            </w:r>
          </w:p>
        </w:tc>
        <w:tc>
          <w:tcPr>
            <w:tcW w:w="71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Pr="00FA41B5" w:rsidRDefault="00914916" w:rsidP="00F4523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t>Міс</w:t>
            </w:r>
            <w:r w:rsidR="00B442B9">
              <w:rPr>
                <w:lang w:val="uk-UA"/>
              </w:rPr>
              <w:t>цев</w:t>
            </w:r>
            <w:r>
              <w:t>ий бюджет</w:t>
            </w:r>
            <w:r>
              <w:rPr>
                <w:lang w:val="uk-UA"/>
              </w:rPr>
              <w:t xml:space="preserve">, </w:t>
            </w:r>
            <w:r>
              <w:t>інші джерела фінансування</w:t>
            </w: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Pr="00DE779D" w:rsidRDefault="00B442B9" w:rsidP="00F45234">
            <w:pPr>
              <w:pStyle w:val="centr"/>
              <w:spacing w:before="0" w:beforeAutospacing="0" w:after="0" w:afterAutospacing="0"/>
              <w:jc w:val="center"/>
            </w:pPr>
            <w:r w:rsidRPr="00DE779D">
              <w:rPr>
                <w:lang w:val="uk-UA"/>
              </w:rPr>
              <w:t>2</w:t>
            </w:r>
            <w:r w:rsidR="00914916" w:rsidRPr="00DE779D">
              <w:t>,0</w:t>
            </w:r>
          </w:p>
        </w:tc>
        <w:tc>
          <w:tcPr>
            <w:tcW w:w="40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Pr="00DE779D" w:rsidRDefault="00B442B9" w:rsidP="00F45234">
            <w:pPr>
              <w:pStyle w:val="centr"/>
              <w:spacing w:before="0" w:beforeAutospacing="0" w:after="0" w:afterAutospacing="0"/>
              <w:jc w:val="center"/>
            </w:pPr>
            <w:r w:rsidRPr="00DE779D">
              <w:rPr>
                <w:lang w:val="uk-UA"/>
              </w:rPr>
              <w:t>2</w:t>
            </w:r>
            <w:r w:rsidR="00914916" w:rsidRPr="00DE779D">
              <w:t>,0</w:t>
            </w: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Pr="00DE779D" w:rsidRDefault="00B442B9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 w:rsidRPr="00DE779D">
              <w:rPr>
                <w:lang w:val="uk-UA"/>
              </w:rPr>
              <w:t>2</w:t>
            </w:r>
            <w:r w:rsidR="00914916" w:rsidRPr="00DE779D">
              <w:t>,</w:t>
            </w:r>
            <w:r w:rsidRPr="00DE779D">
              <w:rPr>
                <w:lang w:val="uk-UA"/>
              </w:rPr>
              <w:t>2</w:t>
            </w: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Pr="00DE779D" w:rsidRDefault="00DE779D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 w:rsidRPr="00DE779D">
              <w:rPr>
                <w:lang w:val="uk-UA"/>
              </w:rPr>
              <w:t>2</w:t>
            </w:r>
            <w:r w:rsidR="00914916" w:rsidRPr="00DE779D">
              <w:t>,</w:t>
            </w:r>
            <w:r w:rsidRPr="00DE779D">
              <w:rPr>
                <w:lang w:val="uk-UA"/>
              </w:rPr>
              <w:t>3</w:t>
            </w:r>
          </w:p>
        </w:tc>
        <w:tc>
          <w:tcPr>
            <w:tcW w:w="2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Pr="00DE779D" w:rsidRDefault="00DE779D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 w:rsidRPr="00DE779D">
              <w:rPr>
                <w:lang w:val="uk-UA"/>
              </w:rPr>
              <w:t>2</w:t>
            </w:r>
            <w:r w:rsidR="00914916" w:rsidRPr="00DE779D">
              <w:t>,</w:t>
            </w:r>
            <w:r w:rsidRPr="00DE779D">
              <w:rPr>
                <w:lang w:val="uk-UA"/>
              </w:rPr>
              <w:t>4</w:t>
            </w:r>
          </w:p>
        </w:tc>
        <w:tc>
          <w:tcPr>
            <w:tcW w:w="9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Pr="00914916" w:rsidRDefault="00914916" w:rsidP="00F45234">
            <w:pPr>
              <w:pStyle w:val="a5"/>
              <w:spacing w:before="0" w:beforeAutospacing="0" w:after="0" w:afterAutospacing="0"/>
            </w:pP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>Райдержадміністрація, в</w:t>
            </w:r>
            <w:r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ідділ освіти</w:t>
            </w:r>
          </w:p>
        </w:tc>
      </w:tr>
      <w:tr w:rsidR="00914916">
        <w:tc>
          <w:tcPr>
            <w:tcW w:w="17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Pr="00E63960" w:rsidRDefault="00E63960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6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Pr="00914916" w:rsidRDefault="00914916" w:rsidP="00F45234">
            <w:pPr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</w:pPr>
            <w:r w:rsidRPr="00914916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Вдосконалювати інформаційне та науково-методичне забез</w:t>
            </w:r>
            <w:r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печення педагогічних працівникі</w:t>
            </w: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>в</w:t>
            </w:r>
            <w:r w:rsidRPr="00914916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, які пра</w:t>
            </w:r>
            <w:r w:rsidRPr="00914916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softHyphen/>
              <w:t>цюють з обдарованими учнями.</w:t>
            </w:r>
          </w:p>
        </w:tc>
        <w:tc>
          <w:tcPr>
            <w:tcW w:w="55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Pr="00914916" w:rsidRDefault="00914916" w:rsidP="00F45234">
            <w:pPr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</w:pPr>
            <w:r w:rsidRPr="00914916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201</w:t>
            </w:r>
            <w:r w:rsidRPr="00914916">
              <w:rPr>
                <w:sz w:val="22"/>
                <w:szCs w:val="22"/>
                <w:bdr w:val="none" w:sz="0" w:space="0" w:color="auto" w:frame="1"/>
                <w:lang w:val="uk-UA"/>
              </w:rPr>
              <w:t>3</w:t>
            </w:r>
            <w:r w:rsidRPr="00914916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-201</w:t>
            </w:r>
            <w:r w:rsidRPr="00914916">
              <w:rPr>
                <w:sz w:val="22"/>
                <w:szCs w:val="22"/>
                <w:bdr w:val="none" w:sz="0" w:space="0" w:color="auto" w:frame="1"/>
                <w:lang w:val="uk-UA"/>
              </w:rPr>
              <w:t>7</w:t>
            </w:r>
            <w:r w:rsidRPr="00914916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 xml:space="preserve"> роки</w:t>
            </w:r>
          </w:p>
        </w:tc>
        <w:tc>
          <w:tcPr>
            <w:tcW w:w="71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Pr="00914916" w:rsidRDefault="00914916" w:rsidP="00F45234">
            <w:pPr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Default="00914916" w:rsidP="00F45234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40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Default="00914916" w:rsidP="00F45234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Default="00914916" w:rsidP="00F45234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Default="00914916" w:rsidP="00F45234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2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Default="00914916" w:rsidP="00F45234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9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Default="00914916" w:rsidP="00F45234">
            <w:pPr>
              <w:pStyle w:val="a5"/>
              <w:spacing w:before="0" w:beforeAutospacing="0" w:after="0" w:afterAutospacing="0"/>
            </w:pPr>
            <w:r w:rsidRPr="00914916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Методичний кабінет</w:t>
            </w:r>
          </w:p>
        </w:tc>
      </w:tr>
      <w:tr w:rsidR="00914916">
        <w:tc>
          <w:tcPr>
            <w:tcW w:w="17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Pr="00E63960" w:rsidRDefault="00E63960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6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Pr="00914916" w:rsidRDefault="00914916" w:rsidP="00F45234">
            <w:pPr>
              <w:rPr>
                <w:sz w:val="22"/>
                <w:szCs w:val="22"/>
                <w:lang w:val="uk-UA"/>
              </w:rPr>
            </w:pPr>
            <w:r w:rsidRPr="00914916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 </w:t>
            </w:r>
            <w:r w:rsidRPr="00914916">
              <w:rPr>
                <w:rStyle w:val="apple-converted-space"/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 </w:t>
            </w:r>
            <w:r w:rsidRPr="00914916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Здійснювати інформування громадськості про орган</w:t>
            </w:r>
            <w:r w:rsidRPr="00914916">
              <w:rPr>
                <w:sz w:val="22"/>
                <w:szCs w:val="22"/>
                <w:bdr w:val="none" w:sz="0" w:space="0" w:color="auto" w:frame="1"/>
                <w:lang w:val="uk-UA"/>
              </w:rPr>
              <w:t>і</w:t>
            </w:r>
            <w:r w:rsidRPr="00914916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за</w:t>
            </w:r>
            <w:r w:rsidRPr="00914916">
              <w:rPr>
                <w:sz w:val="22"/>
                <w:szCs w:val="22"/>
                <w:bdr w:val="none" w:sz="0" w:space="0" w:color="auto" w:frame="1"/>
                <w:lang w:val="uk-UA"/>
              </w:rPr>
              <w:t>ці</w:t>
            </w:r>
            <w:r w:rsidRPr="00914916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ю роботи з обдарованими д</w:t>
            </w:r>
            <w:r w:rsidRPr="00914916">
              <w:rPr>
                <w:sz w:val="22"/>
                <w:szCs w:val="22"/>
                <w:bdr w:val="none" w:sz="0" w:space="0" w:color="auto" w:frame="1"/>
                <w:lang w:val="uk-UA"/>
              </w:rPr>
              <w:t>і</w:t>
            </w:r>
            <w:r w:rsidRPr="00914916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тьми</w:t>
            </w:r>
          </w:p>
        </w:tc>
        <w:tc>
          <w:tcPr>
            <w:tcW w:w="55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Pr="00914916" w:rsidRDefault="00914916" w:rsidP="00F45234">
            <w:pPr>
              <w:rPr>
                <w:sz w:val="22"/>
                <w:szCs w:val="22"/>
              </w:rPr>
            </w:pPr>
            <w:r w:rsidRPr="00914916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201</w:t>
            </w:r>
            <w:r w:rsidRPr="00914916">
              <w:rPr>
                <w:sz w:val="22"/>
                <w:szCs w:val="22"/>
                <w:bdr w:val="none" w:sz="0" w:space="0" w:color="auto" w:frame="1"/>
                <w:lang w:val="uk-UA"/>
              </w:rPr>
              <w:t>3</w:t>
            </w:r>
            <w:r w:rsidRPr="00914916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-201</w:t>
            </w:r>
            <w:r w:rsidRPr="00914916">
              <w:rPr>
                <w:sz w:val="22"/>
                <w:szCs w:val="22"/>
                <w:bdr w:val="none" w:sz="0" w:space="0" w:color="auto" w:frame="1"/>
                <w:lang w:val="uk-UA"/>
              </w:rPr>
              <w:t>7</w:t>
            </w:r>
            <w:r w:rsidRPr="00914916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 xml:space="preserve"> роки</w:t>
            </w:r>
          </w:p>
        </w:tc>
        <w:tc>
          <w:tcPr>
            <w:tcW w:w="71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Pr="00914916" w:rsidRDefault="00914916" w:rsidP="00F45234">
            <w:pPr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Default="00914916" w:rsidP="00F45234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40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Default="00914916" w:rsidP="00F45234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Default="00914916" w:rsidP="00F45234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Default="00914916" w:rsidP="00F45234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2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Default="00914916" w:rsidP="00F45234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9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Default="00914916" w:rsidP="00F45234">
            <w:pPr>
              <w:pStyle w:val="a5"/>
              <w:spacing w:before="0" w:beforeAutospacing="0" w:after="0" w:afterAutospacing="0"/>
            </w:pPr>
            <w:r w:rsidRPr="00914916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Методичний кабінет</w:t>
            </w:r>
          </w:p>
        </w:tc>
      </w:tr>
      <w:tr w:rsidR="00914916">
        <w:tc>
          <w:tcPr>
            <w:tcW w:w="17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Pr="00E63960" w:rsidRDefault="00E63960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6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Pr="00914916" w:rsidRDefault="00914916" w:rsidP="00F45234">
            <w:pPr>
              <w:rPr>
                <w:sz w:val="22"/>
                <w:szCs w:val="22"/>
              </w:rPr>
            </w:pPr>
            <w:r>
              <w:t>Пропагувати кращий досвід роботи вчителів-новаторів, психологів, класних керівників з проблеми розвитку обдарованої молоді</w:t>
            </w:r>
          </w:p>
        </w:tc>
        <w:tc>
          <w:tcPr>
            <w:tcW w:w="55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Pr="00914916" w:rsidRDefault="00914916" w:rsidP="00F45234">
            <w:pPr>
              <w:rPr>
                <w:sz w:val="22"/>
                <w:szCs w:val="22"/>
              </w:rPr>
            </w:pPr>
            <w:r w:rsidRPr="00914916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201</w:t>
            </w:r>
            <w:r w:rsidRPr="00914916">
              <w:rPr>
                <w:sz w:val="22"/>
                <w:szCs w:val="22"/>
                <w:bdr w:val="none" w:sz="0" w:space="0" w:color="auto" w:frame="1"/>
                <w:lang w:val="uk-UA"/>
              </w:rPr>
              <w:t>3</w:t>
            </w:r>
            <w:r w:rsidRPr="00914916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-201</w:t>
            </w:r>
            <w:r w:rsidRPr="00914916">
              <w:rPr>
                <w:sz w:val="22"/>
                <w:szCs w:val="22"/>
                <w:bdr w:val="none" w:sz="0" w:space="0" w:color="auto" w:frame="1"/>
                <w:lang w:val="uk-UA"/>
              </w:rPr>
              <w:t>7</w:t>
            </w:r>
            <w:r w:rsidRPr="00914916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 xml:space="preserve"> роки</w:t>
            </w:r>
          </w:p>
        </w:tc>
        <w:tc>
          <w:tcPr>
            <w:tcW w:w="71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Pr="00914916" w:rsidRDefault="00914916" w:rsidP="00F45234">
            <w:pPr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Default="00914916" w:rsidP="00F45234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40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Default="00914916" w:rsidP="00F45234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Default="00914916" w:rsidP="00F45234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Default="00914916" w:rsidP="00F45234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2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Default="00914916" w:rsidP="00F45234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9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4916" w:rsidRDefault="00914916" w:rsidP="00F45234">
            <w:pPr>
              <w:pStyle w:val="a5"/>
              <w:spacing w:before="0" w:beforeAutospacing="0" w:after="0" w:afterAutospacing="0"/>
            </w:pPr>
            <w:r w:rsidRPr="00914916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Методичний кабінет</w:t>
            </w:r>
          </w:p>
        </w:tc>
      </w:tr>
      <w:tr w:rsidR="00DE779D" w:rsidRPr="005C7429">
        <w:tc>
          <w:tcPr>
            <w:tcW w:w="17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E63960" w:rsidRDefault="00DE779D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6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914916" w:rsidRDefault="00DE779D" w:rsidP="00F4523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Проводити огляди-конкурси дитячих колективів та окремих виконавців художньої самодіяльності</w:t>
            </w:r>
          </w:p>
        </w:tc>
        <w:tc>
          <w:tcPr>
            <w:tcW w:w="55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914916" w:rsidRDefault="00DE779D" w:rsidP="00F45234">
            <w:pPr>
              <w:rPr>
                <w:sz w:val="22"/>
                <w:szCs w:val="22"/>
              </w:rPr>
            </w:pPr>
            <w:r w:rsidRPr="00914916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201</w:t>
            </w:r>
            <w:r w:rsidRPr="00914916">
              <w:rPr>
                <w:sz w:val="22"/>
                <w:szCs w:val="22"/>
                <w:bdr w:val="none" w:sz="0" w:space="0" w:color="auto" w:frame="1"/>
                <w:lang w:val="uk-UA"/>
              </w:rPr>
              <w:t>3</w:t>
            </w:r>
            <w:r w:rsidRPr="00914916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-201</w:t>
            </w:r>
            <w:r w:rsidRPr="00914916">
              <w:rPr>
                <w:sz w:val="22"/>
                <w:szCs w:val="22"/>
                <w:bdr w:val="none" w:sz="0" w:space="0" w:color="auto" w:frame="1"/>
                <w:lang w:val="uk-UA"/>
              </w:rPr>
              <w:t>7</w:t>
            </w:r>
            <w:r w:rsidRPr="00914916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 xml:space="preserve"> роки</w:t>
            </w:r>
          </w:p>
        </w:tc>
        <w:tc>
          <w:tcPr>
            <w:tcW w:w="71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FA41B5" w:rsidRDefault="00DE779D" w:rsidP="00DE779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t>Міс</w:t>
            </w:r>
            <w:r>
              <w:rPr>
                <w:lang w:val="uk-UA"/>
              </w:rPr>
              <w:t>цев</w:t>
            </w:r>
            <w:r>
              <w:t>ий бюджет</w:t>
            </w:r>
            <w:r>
              <w:rPr>
                <w:lang w:val="uk-UA"/>
              </w:rPr>
              <w:t xml:space="preserve">, </w:t>
            </w:r>
            <w:r>
              <w:t>інші джерела фінансування</w:t>
            </w: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DE779D" w:rsidRDefault="00DE779D" w:rsidP="00DE779D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  <w:tc>
          <w:tcPr>
            <w:tcW w:w="40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DE779D" w:rsidRDefault="00DE779D" w:rsidP="00DE779D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DE779D">
              <w:t>,0</w:t>
            </w: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DE779D" w:rsidRDefault="00DE779D" w:rsidP="00DE779D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DE779D">
              <w:t>,</w:t>
            </w:r>
            <w:r>
              <w:rPr>
                <w:lang w:val="uk-UA"/>
              </w:rPr>
              <w:t>5</w:t>
            </w: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DE779D" w:rsidRDefault="00DE779D" w:rsidP="00DE779D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6,0</w:t>
            </w:r>
          </w:p>
        </w:tc>
        <w:tc>
          <w:tcPr>
            <w:tcW w:w="2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DE779D" w:rsidRDefault="00DE779D" w:rsidP="00DE779D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9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5C7429" w:rsidRDefault="00DE779D" w:rsidP="00F4523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914916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Методичний кабінет</w:t>
            </w:r>
            <w:r w:rsidR="005C7429">
              <w:rPr>
                <w:sz w:val="22"/>
                <w:szCs w:val="22"/>
                <w:bdr w:val="none" w:sz="0" w:space="0" w:color="auto" w:frame="1"/>
                <w:lang w:val="uk-UA"/>
              </w:rPr>
              <w:t>, керівники знз, пнз</w:t>
            </w:r>
          </w:p>
        </w:tc>
      </w:tr>
      <w:tr w:rsidR="00DE779D">
        <w:tc>
          <w:tcPr>
            <w:tcW w:w="17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E63960" w:rsidRDefault="00DE779D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6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914916" w:rsidRDefault="00DE779D" w:rsidP="00F45234">
            <w:pPr>
              <w:pStyle w:val="a6"/>
              <w:spacing w:before="0" w:beforeAutospacing="0" w:after="0" w:afterAutospacing="0"/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</w:pPr>
            <w:r w:rsidRPr="00DE779D">
              <w:rPr>
                <w:lang w:val="uk-UA"/>
              </w:rPr>
              <w:t xml:space="preserve">Організувати </w:t>
            </w:r>
            <w:r>
              <w:rPr>
                <w:lang w:val="uk-UA"/>
              </w:rPr>
              <w:t xml:space="preserve">проведення </w:t>
            </w:r>
            <w:r w:rsidR="005C7429">
              <w:rPr>
                <w:lang w:val="uk-UA"/>
              </w:rPr>
              <w:t>тренуваньних</w:t>
            </w:r>
            <w:r>
              <w:rPr>
                <w:lang w:val="uk-UA"/>
              </w:rPr>
              <w:t xml:space="preserve"> зборів </w:t>
            </w:r>
            <w:r w:rsidRPr="00DE779D">
              <w:rPr>
                <w:lang w:val="uk-UA"/>
              </w:rPr>
              <w:t xml:space="preserve"> для учасників </w:t>
            </w:r>
            <w:r>
              <w:rPr>
                <w:lang w:val="uk-UA"/>
              </w:rPr>
              <w:t xml:space="preserve">ІІІ етапу Всеукраїнськиї  </w:t>
            </w:r>
            <w:r w:rsidRPr="00DE779D">
              <w:rPr>
                <w:lang w:val="uk-UA"/>
              </w:rPr>
              <w:t xml:space="preserve"> олімпіад </w:t>
            </w:r>
            <w:r>
              <w:rPr>
                <w:lang w:val="uk-UA"/>
              </w:rPr>
              <w:t>з базових дисциплін</w:t>
            </w:r>
          </w:p>
        </w:tc>
        <w:tc>
          <w:tcPr>
            <w:tcW w:w="55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914916" w:rsidRDefault="00DE779D" w:rsidP="00F45234">
            <w:pPr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</w:pPr>
            <w:r w:rsidRPr="005C7429">
              <w:rPr>
                <w:lang w:val="uk-UA"/>
              </w:rPr>
              <w:t>201</w:t>
            </w:r>
            <w:r>
              <w:rPr>
                <w:lang w:val="uk-UA"/>
              </w:rPr>
              <w:t>3</w:t>
            </w:r>
            <w:r w:rsidRPr="005C7429">
              <w:rPr>
                <w:lang w:val="uk-UA"/>
              </w:rPr>
              <w:t xml:space="preserve"> - </w:t>
            </w:r>
            <w:r>
              <w:t>201</w:t>
            </w:r>
            <w:r>
              <w:rPr>
                <w:lang w:val="uk-UA"/>
              </w:rPr>
              <w:t>7</w:t>
            </w:r>
            <w:r>
              <w:t xml:space="preserve"> роки</w:t>
            </w:r>
          </w:p>
        </w:tc>
        <w:tc>
          <w:tcPr>
            <w:tcW w:w="71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914916" w:rsidRDefault="00DE779D" w:rsidP="00F45234">
            <w:pPr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</w:pPr>
            <w:r>
              <w:t>Міс</w:t>
            </w:r>
            <w:r>
              <w:rPr>
                <w:lang w:val="uk-UA"/>
              </w:rPr>
              <w:t>цев</w:t>
            </w:r>
            <w:r>
              <w:t>ий бюджет</w:t>
            </w: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DE779D" w:rsidRDefault="00DE779D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 w:rsidRPr="00DE779D">
              <w:rPr>
                <w:lang w:val="uk-UA"/>
              </w:rPr>
              <w:t>-</w:t>
            </w:r>
          </w:p>
        </w:tc>
        <w:tc>
          <w:tcPr>
            <w:tcW w:w="40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DE779D" w:rsidRDefault="00DE779D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 w:rsidRPr="00DE779D">
              <w:rPr>
                <w:lang w:val="uk-UA"/>
              </w:rPr>
              <w:t>3</w:t>
            </w:r>
            <w:r w:rsidRPr="00DE779D">
              <w:t>,</w:t>
            </w:r>
            <w:r w:rsidRPr="00DE779D">
              <w:rPr>
                <w:lang w:val="uk-UA"/>
              </w:rPr>
              <w:t>0</w:t>
            </w: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DE779D" w:rsidRDefault="00DE779D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 w:rsidRPr="00DE779D">
              <w:rPr>
                <w:lang w:val="uk-UA"/>
              </w:rPr>
              <w:t>3</w:t>
            </w:r>
            <w:r w:rsidRPr="00DE779D">
              <w:t>,</w:t>
            </w:r>
            <w:r w:rsidRPr="00DE779D">
              <w:rPr>
                <w:lang w:val="uk-UA"/>
              </w:rPr>
              <w:t>5</w:t>
            </w: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DE779D" w:rsidRDefault="00DE779D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 w:rsidRPr="00DE779D">
              <w:rPr>
                <w:lang w:val="uk-UA"/>
              </w:rPr>
              <w:t>4</w:t>
            </w:r>
            <w:r w:rsidRPr="00DE779D">
              <w:t>,</w:t>
            </w:r>
            <w:r w:rsidRPr="00DE779D">
              <w:rPr>
                <w:lang w:val="uk-UA"/>
              </w:rPr>
              <w:t>0</w:t>
            </w:r>
          </w:p>
        </w:tc>
        <w:tc>
          <w:tcPr>
            <w:tcW w:w="2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DE779D" w:rsidRDefault="00DE779D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 w:rsidRPr="00DE779D">
              <w:rPr>
                <w:lang w:val="uk-UA"/>
              </w:rPr>
              <w:t>4</w:t>
            </w:r>
            <w:r w:rsidRPr="00DE779D">
              <w:t>,</w:t>
            </w:r>
            <w:r w:rsidRPr="00DE779D">
              <w:rPr>
                <w:lang w:val="uk-UA"/>
              </w:rPr>
              <w:t>5</w:t>
            </w:r>
          </w:p>
        </w:tc>
        <w:tc>
          <w:tcPr>
            <w:tcW w:w="9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DE779D" w:rsidRDefault="00DE779D" w:rsidP="00F4523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DE779D">
              <w:rPr>
                <w:lang w:val="uk-UA"/>
              </w:rPr>
              <w:t>Відділ освіти, методичний кабінет</w:t>
            </w:r>
          </w:p>
        </w:tc>
      </w:tr>
      <w:tr w:rsidR="00DE779D">
        <w:tc>
          <w:tcPr>
            <w:tcW w:w="17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E63960" w:rsidRDefault="00DE779D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6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Default="00DE779D" w:rsidP="00F45234">
            <w:pPr>
              <w:pStyle w:val="a5"/>
              <w:spacing w:before="0" w:beforeAutospacing="0" w:after="0" w:afterAutospacing="0"/>
            </w:pPr>
            <w:r>
              <w:t xml:space="preserve">Призначати персональні </w:t>
            </w:r>
            <w:r>
              <w:lastRenderedPageBreak/>
              <w:t xml:space="preserve">стипендії </w:t>
            </w:r>
            <w:r>
              <w:rPr>
                <w:lang w:val="uk-UA"/>
              </w:rPr>
              <w:t>райдержадміністрації</w:t>
            </w:r>
            <w:r>
              <w:t xml:space="preserve"> для обдарованих дітей</w:t>
            </w:r>
          </w:p>
        </w:tc>
        <w:tc>
          <w:tcPr>
            <w:tcW w:w="55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914916" w:rsidRDefault="00DE779D" w:rsidP="00F45234">
            <w:pPr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</w:pPr>
            <w:r>
              <w:lastRenderedPageBreak/>
              <w:t>201</w:t>
            </w:r>
            <w:r>
              <w:rPr>
                <w:lang w:val="uk-UA"/>
              </w:rPr>
              <w:t>3</w:t>
            </w:r>
            <w:r>
              <w:t xml:space="preserve"> - 201</w:t>
            </w:r>
            <w:r>
              <w:rPr>
                <w:lang w:val="uk-UA"/>
              </w:rPr>
              <w:t>7</w:t>
            </w:r>
            <w:r>
              <w:t xml:space="preserve"> роки</w:t>
            </w:r>
          </w:p>
        </w:tc>
        <w:tc>
          <w:tcPr>
            <w:tcW w:w="71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914916" w:rsidRDefault="00DE779D" w:rsidP="00F45234">
            <w:pPr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</w:pPr>
            <w:r>
              <w:t>Міс</w:t>
            </w:r>
            <w:r>
              <w:rPr>
                <w:lang w:val="uk-UA"/>
              </w:rPr>
              <w:t>цев</w:t>
            </w:r>
            <w:r>
              <w:t>ий бюджет</w:t>
            </w: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DE779D" w:rsidRDefault="00DE779D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 w:rsidRPr="00DE779D">
              <w:t>4,</w:t>
            </w:r>
            <w:r w:rsidRPr="00DE779D">
              <w:rPr>
                <w:lang w:val="uk-UA"/>
              </w:rPr>
              <w:t>5</w:t>
            </w:r>
          </w:p>
        </w:tc>
        <w:tc>
          <w:tcPr>
            <w:tcW w:w="40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DE779D" w:rsidRDefault="00DE779D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 w:rsidRPr="00DE779D">
              <w:rPr>
                <w:lang w:val="uk-UA"/>
              </w:rPr>
              <w:t>4</w:t>
            </w:r>
            <w:r w:rsidRPr="00DE779D">
              <w:t>,</w:t>
            </w:r>
            <w:r w:rsidRPr="00DE779D">
              <w:rPr>
                <w:lang w:val="uk-UA"/>
              </w:rPr>
              <w:t>5</w:t>
            </w: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DE779D" w:rsidRDefault="00DE779D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 w:rsidRPr="00DE779D">
              <w:rPr>
                <w:lang w:val="uk-UA"/>
              </w:rPr>
              <w:t>4</w:t>
            </w:r>
            <w:r w:rsidRPr="00DE779D">
              <w:t>,</w:t>
            </w:r>
            <w:r w:rsidRPr="00DE779D">
              <w:rPr>
                <w:lang w:val="uk-UA"/>
              </w:rPr>
              <w:t>5</w:t>
            </w: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DE779D" w:rsidRDefault="00DE779D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 w:rsidRPr="00DE779D">
              <w:rPr>
                <w:lang w:val="uk-UA"/>
              </w:rPr>
              <w:t>5</w:t>
            </w:r>
            <w:r w:rsidRPr="00DE779D">
              <w:t>,</w:t>
            </w:r>
            <w:r w:rsidRPr="00DE779D">
              <w:rPr>
                <w:lang w:val="uk-UA"/>
              </w:rPr>
              <w:t>4</w:t>
            </w:r>
          </w:p>
        </w:tc>
        <w:tc>
          <w:tcPr>
            <w:tcW w:w="2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DE779D" w:rsidRDefault="00DE779D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 w:rsidRPr="00DE779D">
              <w:rPr>
                <w:lang w:val="uk-UA"/>
              </w:rPr>
              <w:t xml:space="preserve">5,4 </w:t>
            </w:r>
          </w:p>
        </w:tc>
        <w:tc>
          <w:tcPr>
            <w:tcW w:w="9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DE779D" w:rsidRDefault="00DE779D" w:rsidP="00F4523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DE779D">
              <w:rPr>
                <w:lang w:val="uk-UA"/>
              </w:rPr>
              <w:t xml:space="preserve">Відділ освіти, методичний </w:t>
            </w:r>
            <w:r w:rsidRPr="00DE779D">
              <w:rPr>
                <w:lang w:val="uk-UA"/>
              </w:rPr>
              <w:lastRenderedPageBreak/>
              <w:t>кабінет</w:t>
            </w:r>
          </w:p>
        </w:tc>
      </w:tr>
      <w:tr w:rsidR="00DE779D">
        <w:tc>
          <w:tcPr>
            <w:tcW w:w="1035" w:type="pct"/>
            <w:gridSpan w:val="2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</w:tcPr>
          <w:p w:rsidR="00DE779D" w:rsidRDefault="00DE779D" w:rsidP="00F45234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lastRenderedPageBreak/>
              <w:t>ВСЬОГО:</w:t>
            </w:r>
          </w:p>
        </w:tc>
        <w:tc>
          <w:tcPr>
            <w:tcW w:w="55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Default="00DE779D" w:rsidP="00F45234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1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0A08A7" w:rsidRDefault="000A08A7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73,2</w:t>
            </w: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0A08A7" w:rsidRDefault="000A08A7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 w:rsidRPr="000A08A7">
              <w:rPr>
                <w:lang w:val="uk-UA"/>
              </w:rPr>
              <w:t>6,5</w:t>
            </w:r>
          </w:p>
        </w:tc>
        <w:tc>
          <w:tcPr>
            <w:tcW w:w="40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0A08A7" w:rsidRDefault="000A08A7" w:rsidP="00F45234">
            <w:pPr>
              <w:pStyle w:val="centr"/>
              <w:spacing w:before="0" w:beforeAutospacing="0" w:after="0" w:afterAutospacing="0"/>
              <w:jc w:val="center"/>
            </w:pPr>
            <w:r w:rsidRPr="000A08A7">
              <w:rPr>
                <w:lang w:val="uk-UA"/>
              </w:rPr>
              <w:t>14,5</w:t>
            </w: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0A08A7" w:rsidRDefault="000A08A7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 w:rsidRPr="000A08A7">
              <w:rPr>
                <w:lang w:val="uk-UA"/>
              </w:rPr>
              <w:t>15,7</w:t>
            </w:r>
          </w:p>
        </w:tc>
        <w:tc>
          <w:tcPr>
            <w:tcW w:w="35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0A08A7" w:rsidRDefault="000A08A7" w:rsidP="00F45234">
            <w:pPr>
              <w:pStyle w:val="centr"/>
              <w:spacing w:before="0" w:beforeAutospacing="0" w:after="0" w:afterAutospacing="0"/>
              <w:jc w:val="center"/>
            </w:pPr>
            <w:r w:rsidRPr="000A08A7">
              <w:rPr>
                <w:lang w:val="uk-UA"/>
              </w:rPr>
              <w:t>17,7</w:t>
            </w:r>
          </w:p>
        </w:tc>
        <w:tc>
          <w:tcPr>
            <w:tcW w:w="2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0A08A7" w:rsidRDefault="000A08A7" w:rsidP="00F4523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0A08A7">
              <w:rPr>
                <w:lang w:val="uk-UA"/>
              </w:rPr>
              <w:t>18,8</w:t>
            </w:r>
          </w:p>
        </w:tc>
        <w:tc>
          <w:tcPr>
            <w:tcW w:w="9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Default="00DE779D" w:rsidP="00F45234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</w:tr>
    </w:tbl>
    <w:p w:rsidR="00E916BF" w:rsidRPr="00E916BF" w:rsidRDefault="00E916BF" w:rsidP="00BD7654">
      <w:pPr>
        <w:shd w:val="clear" w:color="auto" w:fill="FFFFFF"/>
        <w:jc w:val="center"/>
        <w:rPr>
          <w:shd w:val="clear" w:color="auto" w:fill="0C7CAE"/>
        </w:rPr>
      </w:pPr>
    </w:p>
    <w:p w:rsidR="00BD7654" w:rsidRDefault="00BD7654" w:rsidP="00BD7654">
      <w:pPr>
        <w:shd w:val="clear" w:color="auto" w:fill="FFFFFF"/>
        <w:ind w:hanging="360"/>
        <w:jc w:val="both"/>
        <w:rPr>
          <w:color w:val="474444"/>
          <w:shd w:val="clear" w:color="auto" w:fill="0C7CAE"/>
        </w:rPr>
      </w:pPr>
      <w:r>
        <w:rPr>
          <w:rFonts w:ascii="inherit" w:hAnsi="inherit"/>
          <w:color w:val="474444"/>
          <w:sz w:val="28"/>
          <w:szCs w:val="28"/>
          <w:bdr w:val="none" w:sz="0" w:space="0" w:color="auto" w:frame="1"/>
          <w:lang w:val="uk-UA"/>
        </w:rPr>
        <w:t> </w:t>
      </w:r>
    </w:p>
    <w:tbl>
      <w:tblPr>
        <w:tblW w:w="9555" w:type="dxa"/>
        <w:tblInd w:w="-72" w:type="dxa"/>
        <w:tblCellMar>
          <w:left w:w="0" w:type="dxa"/>
          <w:right w:w="0" w:type="dxa"/>
        </w:tblCellMar>
        <w:tblLook w:val="0000"/>
      </w:tblPr>
      <w:tblGrid>
        <w:gridCol w:w="148"/>
        <w:gridCol w:w="809"/>
        <w:gridCol w:w="20"/>
        <w:gridCol w:w="4329"/>
        <w:gridCol w:w="1600"/>
        <w:gridCol w:w="2649"/>
      </w:tblGrid>
      <w:tr w:rsidR="00BD7654" w:rsidRPr="00B75D39"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BD7654" w:rsidRPr="00B75D39" w:rsidRDefault="00BD7654">
            <w:pPr>
              <w:rPr>
                <w:sz w:val="1"/>
                <w:lang w:val="uk-U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BD7654" w:rsidRPr="00B75D39" w:rsidRDefault="00BD7654">
            <w:pPr>
              <w:rPr>
                <w:sz w:val="1"/>
                <w:lang w:val="uk-UA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D7654" w:rsidRPr="00B75D39" w:rsidRDefault="00BD7654">
            <w:pPr>
              <w:rPr>
                <w:sz w:val="1"/>
                <w:lang w:val="uk-UA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BD7654" w:rsidRPr="00B75D39" w:rsidRDefault="00BD7654">
            <w:pPr>
              <w:rPr>
                <w:sz w:val="1"/>
                <w:lang w:val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BD7654" w:rsidRPr="00B75D39" w:rsidRDefault="00BD7654">
            <w:pPr>
              <w:rPr>
                <w:sz w:val="1"/>
                <w:lang w:val="uk-UA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BD7654" w:rsidRPr="00B75D39" w:rsidRDefault="00BD7654">
            <w:pPr>
              <w:rPr>
                <w:sz w:val="1"/>
                <w:lang w:val="uk-UA"/>
              </w:rPr>
            </w:pPr>
          </w:p>
        </w:tc>
      </w:tr>
    </w:tbl>
    <w:p w:rsidR="00B75D39" w:rsidRPr="00E63960" w:rsidRDefault="00B75D39" w:rsidP="00E63960">
      <w:pPr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BD7654" w:rsidRPr="009C55C2" w:rsidRDefault="009C55C2" w:rsidP="00BD7654">
      <w:pPr>
        <w:jc w:val="center"/>
        <w:rPr>
          <w:shd w:val="clear" w:color="auto" w:fill="0C7CAE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2.5. </w:t>
      </w:r>
      <w:r w:rsidR="00BD7654" w:rsidRPr="00B75D39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Дитина з особливими потребами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D7654" w:rsidRPr="00B75D39" w:rsidRDefault="00BD7654" w:rsidP="00BD7654">
      <w:pPr>
        <w:ind w:firstLine="737"/>
        <w:jc w:val="both"/>
        <w:rPr>
          <w:shd w:val="clear" w:color="auto" w:fill="0C7CAE"/>
        </w:rPr>
      </w:pPr>
      <w:r w:rsidRPr="00B75D39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 </w:t>
      </w:r>
    </w:p>
    <w:p w:rsidR="00BD7654" w:rsidRPr="00B75D39" w:rsidRDefault="00BD7654" w:rsidP="00BD7654">
      <w:pPr>
        <w:ind w:firstLine="737"/>
        <w:jc w:val="both"/>
        <w:rPr>
          <w:shd w:val="clear" w:color="auto" w:fill="0C7CAE"/>
        </w:rPr>
      </w:pPr>
      <w:r w:rsidRPr="00B75D39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Мета:</w:t>
      </w:r>
    </w:p>
    <w:p w:rsidR="00BD7654" w:rsidRPr="00B75D39" w:rsidRDefault="00BD7654" w:rsidP="00BD7654">
      <w:pPr>
        <w:ind w:firstLine="737"/>
        <w:jc w:val="both"/>
        <w:rPr>
          <w:shd w:val="clear" w:color="auto" w:fill="0C7CAE"/>
        </w:rPr>
      </w:pPr>
      <w:r w:rsidRPr="00B75D39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-</w:t>
      </w:r>
      <w:r w:rsidRPr="00B75D39">
        <w:rPr>
          <w:rStyle w:val="apple-converted-space"/>
          <w:rFonts w:ascii="inherit" w:hAnsi="inherit"/>
          <w:sz w:val="28"/>
          <w:szCs w:val="28"/>
          <w:bdr w:val="none" w:sz="0" w:space="0" w:color="auto" w:frame="1"/>
          <w:lang w:val="uk-UA"/>
        </w:rPr>
        <w:t> </w:t>
      </w:r>
      <w:r w:rsidRPr="00B75D39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реалізація державної політики щодо гуманного ставлення до дітей з особливостями психофізичного розвитку, забезпечення їх конституційних прав на здобуття якісної освіти за місцем проживання, сприяння соціалізації та інтеграції в освітньому просторі.</w:t>
      </w:r>
    </w:p>
    <w:p w:rsidR="00BD7654" w:rsidRPr="00B75D39" w:rsidRDefault="00BD7654" w:rsidP="00BD7654">
      <w:pPr>
        <w:ind w:firstLine="737"/>
        <w:jc w:val="both"/>
        <w:rPr>
          <w:shd w:val="clear" w:color="auto" w:fill="0C7CAE"/>
        </w:rPr>
      </w:pPr>
      <w:r w:rsidRPr="00B75D39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 </w:t>
      </w:r>
    </w:p>
    <w:p w:rsidR="00BD7654" w:rsidRPr="00B75D39" w:rsidRDefault="00BD7654" w:rsidP="00BD7654">
      <w:pPr>
        <w:ind w:firstLine="737"/>
        <w:jc w:val="both"/>
        <w:rPr>
          <w:shd w:val="clear" w:color="auto" w:fill="0C7CAE"/>
        </w:rPr>
      </w:pPr>
      <w:r w:rsidRPr="00B75D39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Основні завдання</w:t>
      </w:r>
    </w:p>
    <w:p w:rsidR="00BD7654" w:rsidRPr="00B75D39" w:rsidRDefault="00BD7654" w:rsidP="00BD7654">
      <w:pPr>
        <w:ind w:firstLine="737"/>
        <w:jc w:val="both"/>
        <w:rPr>
          <w:shd w:val="clear" w:color="auto" w:fill="0C7CAE"/>
        </w:rPr>
      </w:pPr>
      <w:r w:rsidRPr="00B75D39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 </w:t>
      </w:r>
    </w:p>
    <w:p w:rsidR="00BD7654" w:rsidRPr="00B75D39" w:rsidRDefault="00BD7654" w:rsidP="00BD7654">
      <w:pPr>
        <w:ind w:firstLine="737"/>
        <w:jc w:val="both"/>
        <w:rPr>
          <w:shd w:val="clear" w:color="auto" w:fill="0C7CAE"/>
        </w:rPr>
      </w:pPr>
      <w:r w:rsidRPr="00B75D39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1. Формування нової світоглядної генерації толерантного співіснування.</w:t>
      </w:r>
    </w:p>
    <w:p w:rsidR="00BD7654" w:rsidRPr="00B75D39" w:rsidRDefault="00BD7654" w:rsidP="00BD7654">
      <w:pPr>
        <w:ind w:firstLine="737"/>
        <w:jc w:val="both"/>
        <w:rPr>
          <w:shd w:val="clear" w:color="auto" w:fill="0C7CAE"/>
        </w:rPr>
      </w:pPr>
      <w:r w:rsidRPr="00B75D39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2. Забезпечення державних гарантій на якісну освіту, соціальний захист та підтримку дітей з особливими потребами.</w:t>
      </w:r>
    </w:p>
    <w:p w:rsidR="00BD7654" w:rsidRPr="00B75D39" w:rsidRDefault="00BD7654" w:rsidP="00BD7654">
      <w:pPr>
        <w:ind w:firstLine="737"/>
        <w:jc w:val="both"/>
        <w:rPr>
          <w:shd w:val="clear" w:color="auto" w:fill="0C7CAE"/>
        </w:rPr>
      </w:pPr>
      <w:r w:rsidRPr="00B75D39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3. Створення умов ефективного психолого-медико-педагогічного супроводу дітей з особливостями психофізичного розвитку.</w:t>
      </w:r>
    </w:p>
    <w:p w:rsidR="00BD7654" w:rsidRPr="00B75D39" w:rsidRDefault="00BD7654" w:rsidP="00BD7654">
      <w:pPr>
        <w:ind w:firstLine="737"/>
        <w:jc w:val="both"/>
        <w:rPr>
          <w:shd w:val="clear" w:color="auto" w:fill="0C7CAE"/>
        </w:rPr>
      </w:pPr>
      <w:r w:rsidRPr="00B75D39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4. Забезпечення підтримки та корекції фізичного та (або) розумового розвитку.</w:t>
      </w:r>
    </w:p>
    <w:p w:rsidR="00BD7654" w:rsidRPr="00B75D39" w:rsidRDefault="00BD7654" w:rsidP="00BD7654">
      <w:pPr>
        <w:ind w:firstLine="737"/>
        <w:jc w:val="both"/>
        <w:rPr>
          <w:shd w:val="clear" w:color="auto" w:fill="0C7CAE"/>
        </w:rPr>
      </w:pPr>
      <w:r w:rsidRPr="00B75D39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 </w:t>
      </w:r>
    </w:p>
    <w:p w:rsidR="00BD7654" w:rsidRDefault="00BD7654" w:rsidP="00BD7654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B75D39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Основні заходи</w:t>
      </w:r>
    </w:p>
    <w:tbl>
      <w:tblPr>
        <w:tblW w:w="5129" w:type="pct"/>
        <w:tblCellMar>
          <w:left w:w="0" w:type="dxa"/>
          <w:right w:w="0" w:type="dxa"/>
        </w:tblCellMar>
        <w:tblLook w:val="0000"/>
      </w:tblPr>
      <w:tblGrid>
        <w:gridCol w:w="389"/>
        <w:gridCol w:w="2636"/>
        <w:gridCol w:w="1152"/>
        <w:gridCol w:w="1475"/>
        <w:gridCol w:w="607"/>
        <w:gridCol w:w="607"/>
        <w:gridCol w:w="607"/>
        <w:gridCol w:w="607"/>
        <w:gridCol w:w="617"/>
        <w:gridCol w:w="1520"/>
      </w:tblGrid>
      <w:tr w:rsidR="00E63960">
        <w:tc>
          <w:tcPr>
            <w:tcW w:w="190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3960" w:rsidRDefault="00E63960" w:rsidP="00F45234">
            <w:pPr>
              <w:pStyle w:val="centr"/>
              <w:spacing w:before="0" w:beforeAutospacing="0" w:after="0" w:afterAutospacing="0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290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3960" w:rsidRDefault="00E63960" w:rsidP="00F45234">
            <w:pPr>
              <w:pStyle w:val="centr"/>
              <w:spacing w:before="0" w:beforeAutospacing="0" w:after="0" w:afterAutospacing="0"/>
              <w:jc w:val="center"/>
            </w:pPr>
            <w:r>
              <w:t>Зміст заходу</w:t>
            </w:r>
          </w:p>
        </w:tc>
        <w:tc>
          <w:tcPr>
            <w:tcW w:w="564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3960" w:rsidRDefault="00E63960" w:rsidP="00F45234">
            <w:pPr>
              <w:pStyle w:val="a5"/>
              <w:spacing w:before="0" w:beforeAutospacing="0" w:after="0" w:afterAutospacing="0"/>
            </w:pPr>
            <w:r>
              <w:t>Термін виконання</w:t>
            </w:r>
          </w:p>
        </w:tc>
        <w:tc>
          <w:tcPr>
            <w:tcW w:w="722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3960" w:rsidRDefault="00E63960" w:rsidP="00F45234">
            <w:pPr>
              <w:pStyle w:val="centr"/>
              <w:spacing w:before="0" w:beforeAutospacing="0" w:after="0" w:afterAutospacing="0"/>
              <w:jc w:val="center"/>
            </w:pPr>
            <w:r>
              <w:t>Джерела фінансування</w:t>
            </w:r>
          </w:p>
        </w:tc>
        <w:tc>
          <w:tcPr>
            <w:tcW w:w="1490" w:type="pct"/>
            <w:gridSpan w:val="5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3960" w:rsidRDefault="00E63960" w:rsidP="00F45234">
            <w:pPr>
              <w:pStyle w:val="centr"/>
              <w:spacing w:before="0" w:beforeAutospacing="0" w:after="0" w:afterAutospacing="0"/>
              <w:jc w:val="center"/>
            </w:pPr>
            <w:r>
              <w:t>Орієнтований обсяг фінансування ресурсів для виконання заходів (тис. грн.)</w:t>
            </w:r>
          </w:p>
        </w:tc>
        <w:tc>
          <w:tcPr>
            <w:tcW w:w="744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3960" w:rsidRDefault="00E63960" w:rsidP="00F45234">
            <w:pPr>
              <w:pStyle w:val="centr"/>
              <w:spacing w:before="0" w:beforeAutospacing="0" w:after="0" w:afterAutospacing="0"/>
              <w:jc w:val="center"/>
            </w:pPr>
            <w:r>
              <w:t>Виконавці</w:t>
            </w:r>
          </w:p>
        </w:tc>
      </w:tr>
      <w:tr w:rsidR="00E63960">
        <w:tc>
          <w:tcPr>
            <w:tcW w:w="0" w:type="auto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vAlign w:val="center"/>
          </w:tcPr>
          <w:p w:rsidR="00E63960" w:rsidRDefault="00E63960" w:rsidP="00F45234"/>
        </w:tc>
        <w:tc>
          <w:tcPr>
            <w:tcW w:w="0" w:type="auto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vAlign w:val="center"/>
          </w:tcPr>
          <w:p w:rsidR="00E63960" w:rsidRDefault="00E63960" w:rsidP="00F45234"/>
        </w:tc>
        <w:tc>
          <w:tcPr>
            <w:tcW w:w="0" w:type="auto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vAlign w:val="center"/>
          </w:tcPr>
          <w:p w:rsidR="00E63960" w:rsidRDefault="00E63960" w:rsidP="00F45234"/>
        </w:tc>
        <w:tc>
          <w:tcPr>
            <w:tcW w:w="0" w:type="auto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vAlign w:val="center"/>
          </w:tcPr>
          <w:p w:rsidR="00E63960" w:rsidRDefault="00E63960" w:rsidP="00F45234"/>
        </w:tc>
        <w:tc>
          <w:tcPr>
            <w:tcW w:w="29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3960" w:rsidRDefault="00E63960" w:rsidP="00F45234">
            <w:pPr>
              <w:pStyle w:val="centr"/>
              <w:spacing w:before="0" w:beforeAutospacing="0" w:after="0" w:afterAutospacing="0"/>
              <w:jc w:val="center"/>
            </w:pPr>
            <w:r>
              <w:t>201</w:t>
            </w:r>
            <w:r w:rsidR="00DE779D">
              <w:rPr>
                <w:lang w:val="uk-UA"/>
              </w:rPr>
              <w:t>3</w:t>
            </w:r>
            <w:r>
              <w:t xml:space="preserve"> рік</w:t>
            </w:r>
          </w:p>
        </w:tc>
        <w:tc>
          <w:tcPr>
            <w:tcW w:w="29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Default="00E63960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t>201</w:t>
            </w:r>
            <w:r w:rsidR="00DE779D">
              <w:rPr>
                <w:lang w:val="uk-UA"/>
              </w:rPr>
              <w:t>4</w:t>
            </w:r>
          </w:p>
          <w:p w:rsidR="00E63960" w:rsidRDefault="00E63960" w:rsidP="00F45234">
            <w:pPr>
              <w:pStyle w:val="centr"/>
              <w:spacing w:before="0" w:beforeAutospacing="0" w:after="0" w:afterAutospacing="0"/>
              <w:jc w:val="center"/>
            </w:pPr>
            <w:r>
              <w:t>рік</w:t>
            </w:r>
          </w:p>
        </w:tc>
        <w:tc>
          <w:tcPr>
            <w:tcW w:w="29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3960" w:rsidRDefault="00E63960" w:rsidP="00F45234">
            <w:pPr>
              <w:pStyle w:val="centr"/>
              <w:spacing w:before="0" w:beforeAutospacing="0" w:after="0" w:afterAutospacing="0"/>
              <w:jc w:val="center"/>
            </w:pPr>
            <w:r>
              <w:t>201</w:t>
            </w:r>
            <w:r w:rsidR="00DE779D">
              <w:rPr>
                <w:lang w:val="uk-UA"/>
              </w:rPr>
              <w:t>5</w:t>
            </w:r>
            <w:r>
              <w:t xml:space="preserve"> рік</w:t>
            </w:r>
          </w:p>
        </w:tc>
        <w:tc>
          <w:tcPr>
            <w:tcW w:w="29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3960" w:rsidRDefault="00E63960" w:rsidP="00F45234">
            <w:pPr>
              <w:pStyle w:val="centr"/>
              <w:spacing w:before="0" w:beforeAutospacing="0" w:after="0" w:afterAutospacing="0"/>
              <w:jc w:val="center"/>
            </w:pPr>
            <w:r>
              <w:t>201</w:t>
            </w:r>
            <w:r w:rsidR="00DE779D">
              <w:rPr>
                <w:lang w:val="uk-UA"/>
              </w:rPr>
              <w:t>6</w:t>
            </w:r>
            <w:r>
              <w:t xml:space="preserve"> рік</w:t>
            </w: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3960" w:rsidRDefault="00E63960" w:rsidP="00F45234">
            <w:pPr>
              <w:pStyle w:val="centr"/>
              <w:spacing w:before="0" w:beforeAutospacing="0" w:after="0" w:afterAutospacing="0"/>
              <w:jc w:val="center"/>
            </w:pPr>
            <w:r>
              <w:t>201</w:t>
            </w:r>
            <w:r w:rsidR="00DE779D">
              <w:rPr>
                <w:lang w:val="uk-UA"/>
              </w:rPr>
              <w:t>7</w:t>
            </w:r>
            <w:r>
              <w:t xml:space="preserve"> рік</w:t>
            </w:r>
          </w:p>
        </w:tc>
        <w:tc>
          <w:tcPr>
            <w:tcW w:w="744" w:type="pct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</w:tcPr>
          <w:p w:rsidR="00E63960" w:rsidRDefault="00E63960" w:rsidP="00F45234"/>
        </w:tc>
      </w:tr>
      <w:tr w:rsidR="00E63960">
        <w:tc>
          <w:tcPr>
            <w:tcW w:w="19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3960" w:rsidRDefault="00E63960" w:rsidP="00F45234">
            <w:pPr>
              <w:pStyle w:val="centr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129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3960" w:rsidRPr="00E63960" w:rsidRDefault="00E63960" w:rsidP="00F4523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t xml:space="preserve">Здійснювати моніторинг стану впровадження інклюзивної освіти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56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3960" w:rsidRDefault="00E63960" w:rsidP="00F45234">
            <w:pPr>
              <w:pStyle w:val="a5"/>
              <w:spacing w:before="0" w:beforeAutospacing="0" w:after="0" w:afterAutospacing="0"/>
            </w:pPr>
            <w:r>
              <w:t>201</w:t>
            </w:r>
            <w:r>
              <w:rPr>
                <w:lang w:val="uk-UA"/>
              </w:rPr>
              <w:t>3</w:t>
            </w:r>
            <w:r>
              <w:t xml:space="preserve"> - 201</w:t>
            </w:r>
            <w:r>
              <w:rPr>
                <w:lang w:val="uk-UA"/>
              </w:rPr>
              <w:t>7</w:t>
            </w:r>
            <w:r>
              <w:t xml:space="preserve"> роки</w:t>
            </w:r>
          </w:p>
        </w:tc>
        <w:tc>
          <w:tcPr>
            <w:tcW w:w="72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3960" w:rsidRDefault="00E63960" w:rsidP="00F45234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3960" w:rsidRDefault="00E63960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3960" w:rsidRDefault="00E63960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3960" w:rsidRDefault="00E63960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3960" w:rsidRDefault="00E63960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3960" w:rsidRDefault="00E63960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3960" w:rsidRPr="0057774B" w:rsidRDefault="0057774B" w:rsidP="00F4523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відділ</w:t>
            </w:r>
            <w:r w:rsidR="00E63960">
              <w:t xml:space="preserve"> освіти, керівники </w:t>
            </w:r>
            <w:r>
              <w:rPr>
                <w:lang w:val="uk-UA"/>
              </w:rPr>
              <w:t>знз</w:t>
            </w:r>
          </w:p>
        </w:tc>
      </w:tr>
      <w:tr w:rsidR="00F45234">
        <w:tc>
          <w:tcPr>
            <w:tcW w:w="19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234" w:rsidRDefault="00F45234" w:rsidP="00F45234">
            <w:pPr>
              <w:pStyle w:val="centr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129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234" w:rsidRDefault="00F45234" w:rsidP="00F45234">
            <w:pPr>
              <w:pStyle w:val="a5"/>
              <w:spacing w:before="0" w:beforeAutospacing="0" w:after="0" w:afterAutospacing="0"/>
            </w:pPr>
            <w:r>
              <w:t>Забезпечити ефективність діяльності психолого-медико-педагогічної комісії в частині організації корекційно-розвиткової роботи з дітьми дошкільного та шкільного віку в умовах навчання за індивідуальною формою</w:t>
            </w:r>
          </w:p>
        </w:tc>
        <w:tc>
          <w:tcPr>
            <w:tcW w:w="56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234" w:rsidRDefault="00F45234" w:rsidP="00F45234">
            <w:pPr>
              <w:pStyle w:val="a5"/>
              <w:spacing w:before="0" w:beforeAutospacing="0" w:after="0" w:afterAutospacing="0"/>
            </w:pPr>
            <w:r>
              <w:t>201</w:t>
            </w:r>
            <w:r>
              <w:rPr>
                <w:lang w:val="uk-UA"/>
              </w:rPr>
              <w:t>3</w:t>
            </w:r>
            <w:r>
              <w:t xml:space="preserve"> - 201</w:t>
            </w:r>
            <w:r>
              <w:rPr>
                <w:lang w:val="uk-UA"/>
              </w:rPr>
              <w:t>7</w:t>
            </w:r>
            <w:r>
              <w:t xml:space="preserve"> роки</w:t>
            </w:r>
          </w:p>
        </w:tc>
        <w:tc>
          <w:tcPr>
            <w:tcW w:w="72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234" w:rsidRDefault="00F45234" w:rsidP="00F45234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234" w:rsidRDefault="00F45234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234" w:rsidRDefault="00F45234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234" w:rsidRDefault="00F45234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234" w:rsidRDefault="00F45234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234" w:rsidRDefault="00F45234" w:rsidP="00F45234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234" w:rsidRPr="00F45234" w:rsidRDefault="00F45234" w:rsidP="00F4523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відділ</w:t>
            </w:r>
            <w:r>
              <w:t xml:space="preserve"> освіти, </w:t>
            </w:r>
            <w:r>
              <w:rPr>
                <w:lang w:val="uk-UA"/>
              </w:rPr>
              <w:t>методичний кабінет</w:t>
            </w:r>
          </w:p>
        </w:tc>
      </w:tr>
      <w:tr w:rsidR="00F45234">
        <w:tc>
          <w:tcPr>
            <w:tcW w:w="19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234" w:rsidRDefault="00F45234" w:rsidP="00F45234">
            <w:pPr>
              <w:pStyle w:val="centr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129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234" w:rsidRDefault="00F45234" w:rsidP="00F45234">
            <w:pPr>
              <w:pStyle w:val="a5"/>
              <w:spacing w:before="0" w:beforeAutospacing="0" w:after="0" w:afterAutospacing="0"/>
            </w:pPr>
            <w:r>
              <w:t xml:space="preserve">Здійснити ресурсне забезпечення запровадження </w:t>
            </w:r>
            <w:r>
              <w:lastRenderedPageBreak/>
              <w:t>інклюзивного навчання</w:t>
            </w:r>
          </w:p>
        </w:tc>
        <w:tc>
          <w:tcPr>
            <w:tcW w:w="56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234" w:rsidRDefault="00F45234" w:rsidP="00F45234">
            <w:pPr>
              <w:pStyle w:val="a5"/>
              <w:spacing w:before="0" w:beforeAutospacing="0" w:after="0" w:afterAutospacing="0"/>
            </w:pPr>
            <w:r>
              <w:lastRenderedPageBreak/>
              <w:t>201</w:t>
            </w:r>
            <w:r>
              <w:rPr>
                <w:lang w:val="uk-UA"/>
              </w:rPr>
              <w:t>4</w:t>
            </w:r>
            <w:r>
              <w:t xml:space="preserve"> - 201</w:t>
            </w:r>
            <w:r>
              <w:rPr>
                <w:lang w:val="uk-UA"/>
              </w:rPr>
              <w:t>5</w:t>
            </w:r>
            <w:r>
              <w:t xml:space="preserve"> роки</w:t>
            </w:r>
          </w:p>
        </w:tc>
        <w:tc>
          <w:tcPr>
            <w:tcW w:w="72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234" w:rsidRDefault="00F45234" w:rsidP="00F45234">
            <w:pPr>
              <w:pStyle w:val="a5"/>
              <w:spacing w:before="0" w:beforeAutospacing="0" w:after="0" w:afterAutospacing="0"/>
            </w:pPr>
            <w:r>
              <w:t>Міс</w:t>
            </w:r>
            <w:r>
              <w:rPr>
                <w:lang w:val="uk-UA"/>
              </w:rPr>
              <w:t>цев</w:t>
            </w:r>
            <w:r>
              <w:t>ий бюджет</w:t>
            </w:r>
          </w:p>
        </w:tc>
        <w:tc>
          <w:tcPr>
            <w:tcW w:w="29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234" w:rsidRPr="00F45234" w:rsidRDefault="00F45234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DE779D">
              <w:rPr>
                <w:lang w:val="uk-UA"/>
              </w:rPr>
              <w:t>-</w:t>
            </w:r>
          </w:p>
        </w:tc>
        <w:tc>
          <w:tcPr>
            <w:tcW w:w="29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234" w:rsidRDefault="00DE779D" w:rsidP="00F45234">
            <w:pPr>
              <w:pStyle w:val="centr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>3</w:t>
            </w:r>
            <w:r w:rsidR="00F45234">
              <w:t>0,0</w:t>
            </w:r>
          </w:p>
        </w:tc>
        <w:tc>
          <w:tcPr>
            <w:tcW w:w="29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234" w:rsidRDefault="00DE779D" w:rsidP="00F45234">
            <w:pPr>
              <w:pStyle w:val="centr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>4</w:t>
            </w:r>
            <w:r w:rsidR="00F45234">
              <w:t>0,0</w:t>
            </w:r>
          </w:p>
        </w:tc>
        <w:tc>
          <w:tcPr>
            <w:tcW w:w="29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234" w:rsidRDefault="00F45234" w:rsidP="00F45234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234" w:rsidRDefault="00F45234" w:rsidP="00F45234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74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234" w:rsidRDefault="00F45234" w:rsidP="00F4523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Відділ</w:t>
            </w:r>
          </w:p>
          <w:p w:rsidR="00F45234" w:rsidRPr="00DE779D" w:rsidRDefault="00DE779D" w:rsidP="00F4523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F45234">
              <w:t>світи</w:t>
            </w:r>
            <w:r>
              <w:rPr>
                <w:lang w:val="uk-UA"/>
              </w:rPr>
              <w:t xml:space="preserve">, директор </w:t>
            </w:r>
            <w:r>
              <w:rPr>
                <w:lang w:val="uk-UA"/>
              </w:rPr>
              <w:lastRenderedPageBreak/>
              <w:t xml:space="preserve">Киїнської ЗОШ І-ІІІ ст. </w:t>
            </w:r>
          </w:p>
        </w:tc>
      </w:tr>
      <w:tr w:rsidR="00F45234">
        <w:tc>
          <w:tcPr>
            <w:tcW w:w="19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234" w:rsidRDefault="00F45234" w:rsidP="00F45234">
            <w:pPr>
              <w:pStyle w:val="centr"/>
              <w:spacing w:before="0" w:beforeAutospacing="0" w:after="0" w:afterAutospacing="0"/>
              <w:jc w:val="center"/>
            </w:pPr>
            <w:r>
              <w:lastRenderedPageBreak/>
              <w:t>4.</w:t>
            </w:r>
          </w:p>
        </w:tc>
        <w:tc>
          <w:tcPr>
            <w:tcW w:w="129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234" w:rsidRDefault="00F45234" w:rsidP="00F45234">
            <w:pPr>
              <w:pStyle w:val="a5"/>
              <w:spacing w:before="0" w:beforeAutospacing="0" w:after="0" w:afterAutospacing="0"/>
            </w:pPr>
            <w:r>
              <w:t xml:space="preserve"> Забезпечити умови для здобуття позашкільної освіти дітьми з особливими освітніми потребами</w:t>
            </w:r>
          </w:p>
        </w:tc>
        <w:tc>
          <w:tcPr>
            <w:tcW w:w="56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234" w:rsidRDefault="00F45234" w:rsidP="00F45234">
            <w:pPr>
              <w:pStyle w:val="a5"/>
              <w:spacing w:before="0" w:beforeAutospacing="0" w:after="0" w:afterAutospacing="0"/>
            </w:pPr>
            <w:r>
              <w:t>201</w:t>
            </w:r>
            <w:r w:rsidR="00DE779D">
              <w:rPr>
                <w:lang w:val="uk-UA"/>
              </w:rPr>
              <w:t>5</w:t>
            </w:r>
            <w:r>
              <w:t xml:space="preserve"> - 201</w:t>
            </w:r>
            <w:r w:rsidR="00DE779D">
              <w:rPr>
                <w:lang w:val="uk-UA"/>
              </w:rPr>
              <w:t>6</w:t>
            </w:r>
            <w:r>
              <w:t xml:space="preserve"> роки</w:t>
            </w:r>
          </w:p>
        </w:tc>
        <w:tc>
          <w:tcPr>
            <w:tcW w:w="72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234" w:rsidRDefault="00F45234" w:rsidP="00F45234">
            <w:pPr>
              <w:pStyle w:val="a5"/>
              <w:spacing w:before="0" w:beforeAutospacing="0" w:after="0" w:afterAutospacing="0"/>
            </w:pPr>
            <w:r>
              <w:t>Міс</w:t>
            </w:r>
            <w:r>
              <w:rPr>
                <w:lang w:val="uk-UA"/>
              </w:rPr>
              <w:t>цев</w:t>
            </w:r>
            <w:r>
              <w:t>ий бюджет</w:t>
            </w:r>
          </w:p>
        </w:tc>
        <w:tc>
          <w:tcPr>
            <w:tcW w:w="29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234" w:rsidRPr="00F45234" w:rsidRDefault="00F45234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9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234" w:rsidRDefault="00DE779D" w:rsidP="00F45234">
            <w:pPr>
              <w:pStyle w:val="centr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9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234" w:rsidRDefault="00F45234" w:rsidP="00F45234">
            <w:pPr>
              <w:pStyle w:val="centr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>2</w:t>
            </w:r>
            <w:r>
              <w:t>0,0</w:t>
            </w:r>
          </w:p>
        </w:tc>
        <w:tc>
          <w:tcPr>
            <w:tcW w:w="29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234" w:rsidRDefault="00DE779D" w:rsidP="00F45234">
            <w:pPr>
              <w:pStyle w:val="centr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>1</w:t>
            </w:r>
            <w:r w:rsidR="00F45234">
              <w:t>0,0</w:t>
            </w: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234" w:rsidRDefault="00DE779D" w:rsidP="00F45234">
            <w:pPr>
              <w:pStyle w:val="centr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74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234" w:rsidRDefault="00F45234" w:rsidP="00F4523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Відділ</w:t>
            </w:r>
          </w:p>
          <w:p w:rsidR="00F45234" w:rsidRPr="00650D8D" w:rsidRDefault="00650D8D" w:rsidP="00F4523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F45234">
              <w:t>світи</w:t>
            </w:r>
            <w:r w:rsidR="00352C22">
              <w:rPr>
                <w:lang w:val="uk-UA"/>
              </w:rPr>
              <w:t>, керівник районного Будинку школяра</w:t>
            </w:r>
          </w:p>
        </w:tc>
      </w:tr>
      <w:tr w:rsidR="00650D8D">
        <w:tc>
          <w:tcPr>
            <w:tcW w:w="19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D8D" w:rsidRDefault="00650D8D" w:rsidP="00F45234">
            <w:pPr>
              <w:pStyle w:val="centr"/>
              <w:spacing w:before="0" w:beforeAutospacing="0" w:after="0" w:afterAutospacing="0"/>
              <w:jc w:val="center"/>
            </w:pPr>
            <w:r>
              <w:t>5.</w:t>
            </w:r>
          </w:p>
        </w:tc>
        <w:tc>
          <w:tcPr>
            <w:tcW w:w="129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D8D" w:rsidRDefault="00650D8D" w:rsidP="00F45234">
            <w:pPr>
              <w:pStyle w:val="a5"/>
              <w:spacing w:before="0" w:beforeAutospacing="0" w:after="0" w:afterAutospacing="0"/>
            </w:pPr>
            <w:r>
              <w:t>Запровадити системну організаційно-методичну, консультативно-роз'яснювальну роботу серед керівників навчальних закладів, педагогічних працівників, громадськості, батьків щодо забезпечення права дітей з особливими освітніми потребами на освіту</w:t>
            </w:r>
          </w:p>
        </w:tc>
        <w:tc>
          <w:tcPr>
            <w:tcW w:w="56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D8D" w:rsidRDefault="00650D8D" w:rsidP="0066704F">
            <w:pPr>
              <w:pStyle w:val="a5"/>
              <w:spacing w:before="0" w:beforeAutospacing="0" w:after="0" w:afterAutospacing="0"/>
            </w:pPr>
            <w:r>
              <w:t>201</w:t>
            </w:r>
            <w:r>
              <w:rPr>
                <w:lang w:val="uk-UA"/>
              </w:rPr>
              <w:t>3</w:t>
            </w:r>
            <w:r>
              <w:t xml:space="preserve"> - 201</w:t>
            </w:r>
            <w:r>
              <w:rPr>
                <w:lang w:val="uk-UA"/>
              </w:rPr>
              <w:t>7</w:t>
            </w:r>
            <w:r>
              <w:t xml:space="preserve"> роки</w:t>
            </w:r>
          </w:p>
        </w:tc>
        <w:tc>
          <w:tcPr>
            <w:tcW w:w="72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D8D" w:rsidRDefault="00650D8D" w:rsidP="0066704F">
            <w:pPr>
              <w:pStyle w:val="a5"/>
              <w:spacing w:before="0" w:beforeAutospacing="0" w:after="0" w:afterAutospacing="0"/>
            </w:pPr>
          </w:p>
        </w:tc>
        <w:tc>
          <w:tcPr>
            <w:tcW w:w="29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D8D" w:rsidRDefault="00650D8D" w:rsidP="00F45234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29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D8D" w:rsidRDefault="00650D8D" w:rsidP="00F45234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29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D8D" w:rsidRDefault="00650D8D" w:rsidP="00F45234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29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D8D" w:rsidRDefault="00650D8D" w:rsidP="00F45234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D8D" w:rsidRDefault="00650D8D" w:rsidP="00F45234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74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D8D" w:rsidRPr="00650D8D" w:rsidRDefault="00650D8D" w:rsidP="00F4523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Методичний кабінет</w:t>
            </w:r>
          </w:p>
        </w:tc>
      </w:tr>
      <w:tr w:rsidR="00650D8D">
        <w:tc>
          <w:tcPr>
            <w:tcW w:w="1480" w:type="pct"/>
            <w:gridSpan w:val="2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</w:tcPr>
          <w:p w:rsidR="00650D8D" w:rsidRDefault="00650D8D" w:rsidP="00F45234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t>ВСЬОГО:</w:t>
            </w:r>
          </w:p>
        </w:tc>
        <w:tc>
          <w:tcPr>
            <w:tcW w:w="56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D8D" w:rsidRDefault="00650D8D" w:rsidP="00F45234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2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D8D" w:rsidRPr="00352C22" w:rsidRDefault="00352C22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29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D8D" w:rsidRPr="00352C22" w:rsidRDefault="00352C22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9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D8D" w:rsidRPr="00352C22" w:rsidRDefault="00352C22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30,0</w:t>
            </w:r>
          </w:p>
        </w:tc>
        <w:tc>
          <w:tcPr>
            <w:tcW w:w="29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D8D" w:rsidRPr="00352C22" w:rsidRDefault="00352C22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60,0</w:t>
            </w:r>
          </w:p>
        </w:tc>
        <w:tc>
          <w:tcPr>
            <w:tcW w:w="29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D8D" w:rsidRPr="00352C22" w:rsidRDefault="00352C22" w:rsidP="00F45234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10,0</w:t>
            </w: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D8D" w:rsidRPr="00352C22" w:rsidRDefault="00352C22" w:rsidP="00F4523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4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D8D" w:rsidRDefault="00650D8D" w:rsidP="00F45234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</w:tr>
    </w:tbl>
    <w:p w:rsidR="00E63960" w:rsidRPr="00E63960" w:rsidRDefault="00E63960" w:rsidP="00BD7654">
      <w:pPr>
        <w:jc w:val="center"/>
        <w:rPr>
          <w:shd w:val="clear" w:color="auto" w:fill="0C7CAE"/>
        </w:rPr>
      </w:pPr>
    </w:p>
    <w:p w:rsidR="00BD7654" w:rsidRPr="00B75D39" w:rsidRDefault="00BD7654" w:rsidP="00BD7654">
      <w:pPr>
        <w:ind w:firstLine="737"/>
        <w:jc w:val="both"/>
        <w:rPr>
          <w:shd w:val="clear" w:color="auto" w:fill="0C7CAE"/>
        </w:rPr>
      </w:pPr>
      <w:r w:rsidRPr="00B75D39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 </w:t>
      </w:r>
    </w:p>
    <w:tbl>
      <w:tblPr>
        <w:tblW w:w="9814" w:type="dxa"/>
        <w:tblInd w:w="-224" w:type="dxa"/>
        <w:tblCellMar>
          <w:left w:w="0" w:type="dxa"/>
          <w:right w:w="0" w:type="dxa"/>
        </w:tblCellMar>
        <w:tblLook w:val="0000"/>
      </w:tblPr>
      <w:tblGrid>
        <w:gridCol w:w="798"/>
        <w:gridCol w:w="20"/>
        <w:gridCol w:w="4326"/>
        <w:gridCol w:w="20"/>
        <w:gridCol w:w="1702"/>
        <w:gridCol w:w="2948"/>
      </w:tblGrid>
      <w:tr w:rsidR="00BD7654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BD7654" w:rsidRDefault="00BD7654">
            <w:pPr>
              <w:rPr>
                <w:sz w:val="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D7654" w:rsidRDefault="00BD7654">
            <w:pPr>
              <w:rPr>
                <w:sz w:val="1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BD7654" w:rsidRDefault="00BD7654">
            <w:pPr>
              <w:rPr>
                <w:sz w:val="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D7654" w:rsidRDefault="00BD7654">
            <w:pPr>
              <w:rPr>
                <w:sz w:val="1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D7654" w:rsidRDefault="00BD7654">
            <w:pPr>
              <w:rPr>
                <w:sz w:val="1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D7654" w:rsidRDefault="00BD7654">
            <w:pPr>
              <w:rPr>
                <w:sz w:val="1"/>
              </w:rPr>
            </w:pPr>
          </w:p>
        </w:tc>
      </w:tr>
    </w:tbl>
    <w:p w:rsidR="00BD7654" w:rsidRPr="00E52C0C" w:rsidRDefault="00BD7654" w:rsidP="00BD7654">
      <w:pPr>
        <w:ind w:firstLine="737"/>
        <w:jc w:val="both"/>
        <w:rPr>
          <w:shd w:val="clear" w:color="auto" w:fill="0C7CAE"/>
        </w:rPr>
      </w:pPr>
      <w:r>
        <w:rPr>
          <w:rFonts w:ascii="inherit" w:hAnsi="inherit"/>
          <w:color w:val="474444"/>
          <w:sz w:val="28"/>
          <w:szCs w:val="28"/>
          <w:bdr w:val="none" w:sz="0" w:space="0" w:color="auto" w:frame="1"/>
          <w:lang w:val="uk-UA"/>
        </w:rPr>
        <w:t> </w:t>
      </w:r>
    </w:p>
    <w:p w:rsidR="00BD7654" w:rsidRPr="00470050" w:rsidRDefault="00E52C0C" w:rsidP="00BD7654">
      <w:pPr>
        <w:jc w:val="center"/>
        <w:rPr>
          <w:rFonts w:ascii="Calibri" w:hAnsi="Calibri"/>
          <w:shd w:val="clear" w:color="auto" w:fill="0C7CAE"/>
        </w:rPr>
      </w:pPr>
      <w:r w:rsidRPr="00470050">
        <w:rPr>
          <w:rFonts w:ascii="Calibri" w:hAnsi="Calibri"/>
          <w:b/>
          <w:bCs/>
          <w:sz w:val="28"/>
          <w:szCs w:val="28"/>
          <w:bdr w:val="none" w:sz="0" w:space="0" w:color="auto" w:frame="1"/>
          <w:lang w:val="uk-UA"/>
        </w:rPr>
        <w:t xml:space="preserve">2.6. </w:t>
      </w:r>
      <w:r w:rsidR="00BD7654" w:rsidRPr="00E52C0C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Психологічний супровід освітнього процесу</w:t>
      </w:r>
      <w:r w:rsidRPr="00470050">
        <w:rPr>
          <w:rFonts w:ascii="Calibri" w:hAnsi="Calibri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D7654" w:rsidRPr="00E52C0C" w:rsidRDefault="00BD7654" w:rsidP="00BD7654">
      <w:pPr>
        <w:shd w:val="clear" w:color="auto" w:fill="FFFFFF"/>
        <w:ind w:firstLine="737"/>
        <w:jc w:val="both"/>
        <w:rPr>
          <w:shd w:val="clear" w:color="auto" w:fill="0C7CAE"/>
        </w:rPr>
      </w:pPr>
      <w:r w:rsidRPr="00E52C0C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Мета:</w:t>
      </w:r>
    </w:p>
    <w:p w:rsidR="00BD7654" w:rsidRPr="00E52C0C" w:rsidRDefault="00BD7654" w:rsidP="00BD7654">
      <w:pPr>
        <w:shd w:val="clear" w:color="auto" w:fill="FFFFFF"/>
        <w:ind w:firstLine="737"/>
        <w:jc w:val="both"/>
        <w:rPr>
          <w:shd w:val="clear" w:color="auto" w:fill="0C7CAE"/>
        </w:rPr>
      </w:pPr>
      <w:r w:rsidRPr="00E52C0C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- соціально-психологічне забезпечення процесу розвитку освіти району на всіх її рівнях.</w:t>
      </w:r>
    </w:p>
    <w:p w:rsidR="00BD7654" w:rsidRPr="00E52C0C" w:rsidRDefault="00BD7654" w:rsidP="00BD7654">
      <w:pPr>
        <w:shd w:val="clear" w:color="auto" w:fill="FFFFFF"/>
        <w:ind w:firstLine="737"/>
        <w:jc w:val="both"/>
        <w:rPr>
          <w:shd w:val="clear" w:color="auto" w:fill="0C7CAE"/>
        </w:rPr>
      </w:pPr>
      <w:r w:rsidRPr="00E52C0C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 </w:t>
      </w:r>
    </w:p>
    <w:p w:rsidR="00BD7654" w:rsidRPr="00E52C0C" w:rsidRDefault="00BD7654" w:rsidP="00BD7654">
      <w:pPr>
        <w:shd w:val="clear" w:color="auto" w:fill="FFFFFF"/>
        <w:ind w:firstLine="737"/>
        <w:jc w:val="both"/>
        <w:rPr>
          <w:shd w:val="clear" w:color="auto" w:fill="0C7CAE"/>
        </w:rPr>
      </w:pPr>
      <w:r w:rsidRPr="00E52C0C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Основні завдання</w:t>
      </w:r>
    </w:p>
    <w:p w:rsidR="00BD7654" w:rsidRPr="00E52C0C" w:rsidRDefault="00BD7654" w:rsidP="00BD7654">
      <w:pPr>
        <w:shd w:val="clear" w:color="auto" w:fill="FFFFFF"/>
        <w:ind w:firstLine="737"/>
        <w:jc w:val="both"/>
        <w:rPr>
          <w:shd w:val="clear" w:color="auto" w:fill="0C7CAE"/>
        </w:rPr>
      </w:pPr>
      <w:r w:rsidRPr="00E52C0C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 </w:t>
      </w:r>
    </w:p>
    <w:p w:rsidR="00BD7654" w:rsidRPr="00E52C0C" w:rsidRDefault="00BD7654" w:rsidP="00BD7654">
      <w:pPr>
        <w:shd w:val="clear" w:color="auto" w:fill="FFFFFF"/>
        <w:ind w:firstLine="737"/>
        <w:jc w:val="both"/>
        <w:rPr>
          <w:shd w:val="clear" w:color="auto" w:fill="0C7CAE"/>
        </w:rPr>
      </w:pPr>
      <w:r w:rsidRPr="00E52C0C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1. Створення в усіх ланках умов для ефективного впровадження супроводжуючого підходу до психологічного забезпечення освітньої діяльності.</w:t>
      </w:r>
    </w:p>
    <w:p w:rsidR="00BD7654" w:rsidRPr="00E52C0C" w:rsidRDefault="00BD7654" w:rsidP="00BD7654">
      <w:pPr>
        <w:shd w:val="clear" w:color="auto" w:fill="FFFFFF"/>
        <w:ind w:firstLine="737"/>
        <w:jc w:val="both"/>
        <w:rPr>
          <w:shd w:val="clear" w:color="auto" w:fill="0C7CAE"/>
        </w:rPr>
      </w:pPr>
      <w:r w:rsidRPr="00E52C0C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2. Створення умов для забезпечення якісної методичної підготовки практичних психологів з питань технології психологічного супроводу навчально-виховного процесу.</w:t>
      </w:r>
    </w:p>
    <w:p w:rsidR="00BD7654" w:rsidRPr="00E52C0C" w:rsidRDefault="00BD7654" w:rsidP="00BD7654">
      <w:pPr>
        <w:shd w:val="clear" w:color="auto" w:fill="FFFFFF"/>
        <w:ind w:firstLine="737"/>
        <w:jc w:val="both"/>
        <w:rPr>
          <w:shd w:val="clear" w:color="auto" w:fill="0C7CAE"/>
        </w:rPr>
      </w:pPr>
      <w:r w:rsidRPr="00E52C0C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3. Профілактика та корекція відхилень в інтелектуальному та фізичному розвитку учнів.</w:t>
      </w:r>
    </w:p>
    <w:p w:rsidR="00BD7654" w:rsidRPr="00470050" w:rsidRDefault="00BD7654" w:rsidP="00BD7654">
      <w:pPr>
        <w:jc w:val="center"/>
        <w:rPr>
          <w:rFonts w:ascii="Calibri" w:hAnsi="Calibri"/>
          <w:b/>
          <w:bCs/>
          <w:sz w:val="28"/>
          <w:szCs w:val="28"/>
          <w:bdr w:val="none" w:sz="0" w:space="0" w:color="auto" w:frame="1"/>
          <w:lang w:val="uk-UA"/>
        </w:rPr>
      </w:pPr>
      <w:r w:rsidRPr="00E52C0C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Основні заходи</w:t>
      </w:r>
    </w:p>
    <w:tbl>
      <w:tblPr>
        <w:tblW w:w="5129" w:type="pct"/>
        <w:tblCellMar>
          <w:left w:w="0" w:type="dxa"/>
          <w:right w:w="0" w:type="dxa"/>
        </w:tblCellMar>
        <w:tblLook w:val="0000"/>
      </w:tblPr>
      <w:tblGrid>
        <w:gridCol w:w="387"/>
        <w:gridCol w:w="2626"/>
        <w:gridCol w:w="1163"/>
        <w:gridCol w:w="1488"/>
        <w:gridCol w:w="603"/>
        <w:gridCol w:w="603"/>
        <w:gridCol w:w="605"/>
        <w:gridCol w:w="605"/>
        <w:gridCol w:w="623"/>
        <w:gridCol w:w="1514"/>
      </w:tblGrid>
      <w:tr w:rsidR="00C247E3">
        <w:tc>
          <w:tcPr>
            <w:tcW w:w="190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47E3" w:rsidRDefault="00C247E3" w:rsidP="00470050">
            <w:pPr>
              <w:pStyle w:val="centr"/>
              <w:spacing w:before="0" w:beforeAutospacing="0" w:after="0" w:afterAutospacing="0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284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47E3" w:rsidRPr="00C247E3" w:rsidRDefault="00C247E3" w:rsidP="00470050">
            <w:pPr>
              <w:pStyle w:val="centr"/>
              <w:spacing w:before="0" w:beforeAutospacing="0" w:after="0" w:afterAutospacing="0"/>
              <w:jc w:val="center"/>
            </w:pPr>
            <w:r w:rsidRPr="00C247E3">
              <w:t>Зміст заходу</w:t>
            </w:r>
          </w:p>
        </w:tc>
        <w:tc>
          <w:tcPr>
            <w:tcW w:w="569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47E3" w:rsidRPr="00C247E3" w:rsidRDefault="00C247E3" w:rsidP="00470050">
            <w:pPr>
              <w:pStyle w:val="a5"/>
              <w:spacing w:before="0" w:beforeAutospacing="0" w:after="0" w:afterAutospacing="0"/>
            </w:pPr>
            <w:r w:rsidRPr="00C247E3">
              <w:t>Термін виконання</w:t>
            </w:r>
          </w:p>
        </w:tc>
        <w:tc>
          <w:tcPr>
            <w:tcW w:w="728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47E3" w:rsidRPr="00C247E3" w:rsidRDefault="00C247E3" w:rsidP="00470050">
            <w:pPr>
              <w:pStyle w:val="centr"/>
              <w:spacing w:before="0" w:beforeAutospacing="0" w:after="0" w:afterAutospacing="0"/>
              <w:jc w:val="center"/>
            </w:pPr>
            <w:r w:rsidRPr="00C247E3">
              <w:t>Джерела фінансування</w:t>
            </w:r>
          </w:p>
        </w:tc>
        <w:tc>
          <w:tcPr>
            <w:tcW w:w="1487" w:type="pct"/>
            <w:gridSpan w:val="5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47E3" w:rsidRPr="00C247E3" w:rsidRDefault="00C247E3" w:rsidP="00470050">
            <w:pPr>
              <w:pStyle w:val="centr"/>
              <w:spacing w:before="0" w:beforeAutospacing="0" w:after="0" w:afterAutospacing="0"/>
              <w:jc w:val="center"/>
            </w:pPr>
            <w:r w:rsidRPr="00C247E3">
              <w:t>Орієнтований обсяг фінансування ресурсів для виконання заходів (тис. грн.)</w:t>
            </w:r>
          </w:p>
        </w:tc>
        <w:tc>
          <w:tcPr>
            <w:tcW w:w="741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47E3" w:rsidRPr="00C247E3" w:rsidRDefault="00C247E3" w:rsidP="00470050">
            <w:pPr>
              <w:pStyle w:val="centr"/>
              <w:spacing w:before="0" w:beforeAutospacing="0" w:after="0" w:afterAutospacing="0"/>
              <w:jc w:val="center"/>
            </w:pPr>
            <w:r w:rsidRPr="00C247E3">
              <w:t>Виконавці</w:t>
            </w:r>
          </w:p>
        </w:tc>
      </w:tr>
      <w:tr w:rsidR="00DE779D">
        <w:tc>
          <w:tcPr>
            <w:tcW w:w="0" w:type="auto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vAlign w:val="center"/>
          </w:tcPr>
          <w:p w:rsidR="00DE779D" w:rsidRDefault="00DE779D" w:rsidP="00470050"/>
        </w:tc>
        <w:tc>
          <w:tcPr>
            <w:tcW w:w="0" w:type="auto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vAlign w:val="center"/>
          </w:tcPr>
          <w:p w:rsidR="00DE779D" w:rsidRPr="00C247E3" w:rsidRDefault="00DE779D" w:rsidP="00470050"/>
        </w:tc>
        <w:tc>
          <w:tcPr>
            <w:tcW w:w="0" w:type="auto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vAlign w:val="center"/>
          </w:tcPr>
          <w:p w:rsidR="00DE779D" w:rsidRPr="00C247E3" w:rsidRDefault="00DE779D" w:rsidP="00470050"/>
        </w:tc>
        <w:tc>
          <w:tcPr>
            <w:tcW w:w="0" w:type="auto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vAlign w:val="center"/>
          </w:tcPr>
          <w:p w:rsidR="00DE779D" w:rsidRPr="00C247E3" w:rsidRDefault="00DE779D" w:rsidP="00470050"/>
        </w:tc>
        <w:tc>
          <w:tcPr>
            <w:tcW w:w="29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DE779D">
            <w:pPr>
              <w:pStyle w:val="centr"/>
              <w:spacing w:before="0" w:beforeAutospacing="0" w:after="0" w:afterAutospacing="0"/>
              <w:jc w:val="center"/>
            </w:pPr>
            <w:r w:rsidRPr="00C247E3">
              <w:t>2013 рік</w:t>
            </w:r>
          </w:p>
        </w:tc>
        <w:tc>
          <w:tcPr>
            <w:tcW w:w="29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DE779D">
            <w:pPr>
              <w:pStyle w:val="centr"/>
              <w:spacing w:before="0" w:beforeAutospacing="0" w:after="0" w:afterAutospacing="0"/>
              <w:jc w:val="center"/>
            </w:pPr>
            <w:r w:rsidRPr="00C247E3">
              <w:t>2014 рік</w:t>
            </w:r>
          </w:p>
        </w:tc>
        <w:tc>
          <w:tcPr>
            <w:tcW w:w="2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DE779D">
            <w:pPr>
              <w:pStyle w:val="centr"/>
              <w:spacing w:before="0" w:beforeAutospacing="0" w:after="0" w:afterAutospacing="0"/>
              <w:jc w:val="center"/>
            </w:pPr>
            <w:r w:rsidRPr="00C247E3">
              <w:t>2015 рік</w:t>
            </w:r>
          </w:p>
        </w:tc>
        <w:tc>
          <w:tcPr>
            <w:tcW w:w="2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DE779D">
            <w:pPr>
              <w:pStyle w:val="centr"/>
              <w:spacing w:before="0" w:beforeAutospacing="0" w:after="0" w:afterAutospacing="0"/>
              <w:jc w:val="center"/>
            </w:pPr>
            <w:r w:rsidRPr="00C247E3">
              <w:t>2016 рік</w:t>
            </w:r>
          </w:p>
        </w:tc>
        <w:tc>
          <w:tcPr>
            <w:tcW w:w="30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DE779D" w:rsidRDefault="00DE779D" w:rsidP="0047005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2017 рік</w:t>
            </w:r>
          </w:p>
        </w:tc>
        <w:tc>
          <w:tcPr>
            <w:tcW w:w="741" w:type="pct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</w:tcPr>
          <w:p w:rsidR="00DE779D" w:rsidRPr="00C247E3" w:rsidRDefault="00DE779D" w:rsidP="00470050"/>
        </w:tc>
      </w:tr>
      <w:tr w:rsidR="00DE779D" w:rsidRPr="0057774B">
        <w:tc>
          <w:tcPr>
            <w:tcW w:w="19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8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a5"/>
              <w:spacing w:before="0" w:beforeAutospacing="0" w:after="0" w:afterAutospacing="0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C247E3"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Щорічно здійснювати моніторинг розвитку і діяльності служби, рівня забезпечення навчальних закладів практичними </w:t>
            </w:r>
            <w:r w:rsidRPr="00C247E3">
              <w:rPr>
                <w:sz w:val="22"/>
                <w:szCs w:val="22"/>
                <w:bdr w:val="none" w:sz="0" w:space="0" w:color="auto" w:frame="1"/>
                <w:lang w:val="uk-UA"/>
              </w:rPr>
              <w:lastRenderedPageBreak/>
              <w:t>психологами та соціальними педагогами</w:t>
            </w:r>
          </w:p>
        </w:tc>
        <w:tc>
          <w:tcPr>
            <w:tcW w:w="56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a5"/>
              <w:spacing w:before="0" w:beforeAutospacing="0" w:after="0" w:afterAutospacing="0"/>
            </w:pPr>
            <w:r w:rsidRPr="00C247E3">
              <w:lastRenderedPageBreak/>
              <w:t>201</w:t>
            </w:r>
            <w:r w:rsidRPr="00C247E3">
              <w:rPr>
                <w:lang w:val="uk-UA"/>
              </w:rPr>
              <w:t>3</w:t>
            </w:r>
            <w:r w:rsidRPr="00C247E3">
              <w:t xml:space="preserve"> - 201</w:t>
            </w:r>
            <w:r w:rsidRPr="00C247E3">
              <w:rPr>
                <w:lang w:val="uk-UA"/>
              </w:rPr>
              <w:t>7</w:t>
            </w:r>
            <w:r w:rsidRPr="00C247E3">
              <w:t xml:space="preserve"> роки</w:t>
            </w:r>
          </w:p>
        </w:tc>
        <w:tc>
          <w:tcPr>
            <w:tcW w:w="72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a5"/>
              <w:spacing w:before="0" w:beforeAutospacing="0" w:after="0" w:afterAutospacing="0"/>
            </w:pPr>
            <w:r w:rsidRPr="00C247E3">
              <w:t> </w:t>
            </w:r>
          </w:p>
        </w:tc>
        <w:tc>
          <w:tcPr>
            <w:tcW w:w="29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centr"/>
              <w:spacing w:before="0" w:beforeAutospacing="0" w:after="0" w:afterAutospacing="0"/>
              <w:jc w:val="center"/>
            </w:pPr>
            <w:r w:rsidRPr="00C247E3">
              <w:t> </w:t>
            </w:r>
          </w:p>
        </w:tc>
        <w:tc>
          <w:tcPr>
            <w:tcW w:w="29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centr"/>
              <w:spacing w:before="0" w:beforeAutospacing="0" w:after="0" w:afterAutospacing="0"/>
              <w:jc w:val="center"/>
            </w:pPr>
            <w:r w:rsidRPr="00C247E3">
              <w:t> </w:t>
            </w:r>
          </w:p>
        </w:tc>
        <w:tc>
          <w:tcPr>
            <w:tcW w:w="2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centr"/>
              <w:spacing w:before="0" w:beforeAutospacing="0" w:after="0" w:afterAutospacing="0"/>
              <w:jc w:val="center"/>
            </w:pPr>
            <w:r w:rsidRPr="00C247E3">
              <w:t> </w:t>
            </w:r>
          </w:p>
        </w:tc>
        <w:tc>
          <w:tcPr>
            <w:tcW w:w="2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centr"/>
              <w:spacing w:before="0" w:beforeAutospacing="0" w:after="0" w:afterAutospacing="0"/>
              <w:jc w:val="center"/>
            </w:pPr>
            <w:r w:rsidRPr="00C247E3">
              <w:t> </w:t>
            </w:r>
          </w:p>
        </w:tc>
        <w:tc>
          <w:tcPr>
            <w:tcW w:w="30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centr"/>
              <w:spacing w:before="0" w:beforeAutospacing="0" w:after="0" w:afterAutospacing="0"/>
              <w:jc w:val="center"/>
            </w:pPr>
            <w:r w:rsidRPr="00C247E3">
              <w:t> </w:t>
            </w:r>
          </w:p>
        </w:tc>
        <w:tc>
          <w:tcPr>
            <w:tcW w:w="74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C247E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C247E3">
              <w:rPr>
                <w:lang w:val="uk-UA"/>
              </w:rPr>
              <w:t>Відділ освіти, методичний кабінет</w:t>
            </w:r>
            <w:r w:rsidRPr="00C247E3">
              <w:t xml:space="preserve"> </w:t>
            </w:r>
          </w:p>
        </w:tc>
      </w:tr>
      <w:tr w:rsidR="00DE779D" w:rsidRPr="0057774B">
        <w:tc>
          <w:tcPr>
            <w:tcW w:w="19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Default="00DE779D" w:rsidP="00C247E3">
            <w:pPr>
              <w:pStyle w:val="centr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lastRenderedPageBreak/>
              <w:t xml:space="preserve"> 2</w:t>
            </w:r>
          </w:p>
        </w:tc>
        <w:tc>
          <w:tcPr>
            <w:tcW w:w="128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247E3">
              <w:rPr>
                <w:sz w:val="22"/>
                <w:szCs w:val="22"/>
                <w:bdr w:val="none" w:sz="0" w:space="0" w:color="auto" w:frame="1"/>
                <w:lang w:val="uk-UA"/>
              </w:rPr>
              <w:t>Забезпечити розвиток мережі психологічної служби</w:t>
            </w:r>
          </w:p>
        </w:tc>
        <w:tc>
          <w:tcPr>
            <w:tcW w:w="56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a5"/>
              <w:spacing w:before="0" w:beforeAutospacing="0" w:after="0" w:afterAutospacing="0"/>
            </w:pPr>
            <w:r w:rsidRPr="00C247E3">
              <w:t>201</w:t>
            </w:r>
            <w:r w:rsidRPr="00C247E3">
              <w:rPr>
                <w:lang w:val="uk-UA"/>
              </w:rPr>
              <w:t>3</w:t>
            </w:r>
            <w:r w:rsidRPr="00C247E3">
              <w:t xml:space="preserve"> - 201</w:t>
            </w:r>
            <w:r w:rsidRPr="00C247E3">
              <w:rPr>
                <w:lang w:val="uk-UA"/>
              </w:rPr>
              <w:t>7</w:t>
            </w:r>
            <w:r w:rsidRPr="00C247E3">
              <w:t xml:space="preserve"> роки</w:t>
            </w:r>
          </w:p>
        </w:tc>
        <w:tc>
          <w:tcPr>
            <w:tcW w:w="72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a5"/>
              <w:spacing w:before="0" w:beforeAutospacing="0" w:after="0" w:afterAutospacing="0"/>
            </w:pPr>
            <w:r w:rsidRPr="00C247E3">
              <w:t> </w:t>
            </w:r>
            <w:r>
              <w:t>Міс</w:t>
            </w:r>
            <w:r>
              <w:rPr>
                <w:lang w:val="uk-UA"/>
              </w:rPr>
              <w:t>цев</w:t>
            </w:r>
            <w:r>
              <w:t>ий бюджет</w:t>
            </w:r>
          </w:p>
        </w:tc>
        <w:tc>
          <w:tcPr>
            <w:tcW w:w="29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centr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>-</w:t>
            </w:r>
            <w:r w:rsidRPr="00C247E3">
              <w:t> </w:t>
            </w:r>
          </w:p>
        </w:tc>
        <w:tc>
          <w:tcPr>
            <w:tcW w:w="29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centr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>20,5</w:t>
            </w:r>
          </w:p>
        </w:tc>
        <w:tc>
          <w:tcPr>
            <w:tcW w:w="2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centr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>22,0</w:t>
            </w:r>
            <w:r w:rsidRPr="00C247E3">
              <w:t> </w:t>
            </w:r>
          </w:p>
        </w:tc>
        <w:tc>
          <w:tcPr>
            <w:tcW w:w="2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centr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>23,0</w:t>
            </w:r>
            <w:r w:rsidRPr="00C247E3">
              <w:t> </w:t>
            </w:r>
          </w:p>
        </w:tc>
        <w:tc>
          <w:tcPr>
            <w:tcW w:w="30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DE779D" w:rsidRDefault="00DE779D" w:rsidP="0047005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 w:rsidRPr="00C247E3">
              <w:t> </w:t>
            </w:r>
            <w:r>
              <w:rPr>
                <w:lang w:val="uk-UA"/>
              </w:rPr>
              <w:t>24,5</w:t>
            </w:r>
          </w:p>
        </w:tc>
        <w:tc>
          <w:tcPr>
            <w:tcW w:w="74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C247E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C247E3">
              <w:rPr>
                <w:lang w:val="uk-UA"/>
              </w:rPr>
              <w:t>ідділ</w:t>
            </w:r>
            <w:r w:rsidRPr="00C247E3">
              <w:t xml:space="preserve"> освіти, </w:t>
            </w:r>
          </w:p>
        </w:tc>
      </w:tr>
      <w:tr w:rsidR="00DE779D" w:rsidRPr="0057774B">
        <w:tc>
          <w:tcPr>
            <w:tcW w:w="19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8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C247E3">
            <w:pPr>
              <w:pStyle w:val="a5"/>
              <w:spacing w:before="0" w:beforeAutospacing="0" w:after="0" w:afterAutospacing="0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C247E3"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 Забезпечити щорічне проведення семінарів, методоб'єднань, творчих груп для практичних психологів та соціальних педагогів з актуальних питань діяльності психологічної служби</w:t>
            </w:r>
          </w:p>
        </w:tc>
        <w:tc>
          <w:tcPr>
            <w:tcW w:w="56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a5"/>
              <w:spacing w:before="0" w:beforeAutospacing="0" w:after="0" w:afterAutospacing="0"/>
            </w:pPr>
            <w:r w:rsidRPr="00C247E3">
              <w:t>201</w:t>
            </w:r>
            <w:r w:rsidRPr="00C247E3">
              <w:rPr>
                <w:lang w:val="uk-UA"/>
              </w:rPr>
              <w:t>3</w:t>
            </w:r>
            <w:r w:rsidRPr="00C247E3">
              <w:t xml:space="preserve"> - 201</w:t>
            </w:r>
            <w:r w:rsidRPr="00C247E3">
              <w:rPr>
                <w:lang w:val="uk-UA"/>
              </w:rPr>
              <w:t>7</w:t>
            </w:r>
            <w:r w:rsidRPr="00C247E3">
              <w:t xml:space="preserve"> роки</w:t>
            </w:r>
          </w:p>
        </w:tc>
        <w:tc>
          <w:tcPr>
            <w:tcW w:w="72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a5"/>
              <w:spacing w:before="0" w:beforeAutospacing="0" w:after="0" w:afterAutospacing="0"/>
            </w:pPr>
            <w:r w:rsidRPr="00C247E3">
              <w:t> </w:t>
            </w:r>
          </w:p>
        </w:tc>
        <w:tc>
          <w:tcPr>
            <w:tcW w:w="29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centr"/>
              <w:spacing w:before="0" w:beforeAutospacing="0" w:after="0" w:afterAutospacing="0"/>
              <w:jc w:val="center"/>
            </w:pPr>
            <w:r w:rsidRPr="00C247E3">
              <w:t> </w:t>
            </w:r>
          </w:p>
        </w:tc>
        <w:tc>
          <w:tcPr>
            <w:tcW w:w="29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centr"/>
              <w:spacing w:before="0" w:beforeAutospacing="0" w:after="0" w:afterAutospacing="0"/>
              <w:jc w:val="center"/>
            </w:pPr>
            <w:r w:rsidRPr="00C247E3">
              <w:t> </w:t>
            </w:r>
          </w:p>
        </w:tc>
        <w:tc>
          <w:tcPr>
            <w:tcW w:w="2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centr"/>
              <w:spacing w:before="0" w:beforeAutospacing="0" w:after="0" w:afterAutospacing="0"/>
              <w:jc w:val="center"/>
            </w:pPr>
            <w:r w:rsidRPr="00C247E3">
              <w:t> </w:t>
            </w:r>
          </w:p>
        </w:tc>
        <w:tc>
          <w:tcPr>
            <w:tcW w:w="2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centr"/>
              <w:spacing w:before="0" w:beforeAutospacing="0" w:after="0" w:afterAutospacing="0"/>
              <w:jc w:val="center"/>
            </w:pPr>
            <w:r w:rsidRPr="00C247E3">
              <w:t> </w:t>
            </w:r>
          </w:p>
        </w:tc>
        <w:tc>
          <w:tcPr>
            <w:tcW w:w="30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centr"/>
              <w:spacing w:before="0" w:beforeAutospacing="0" w:after="0" w:afterAutospacing="0"/>
              <w:jc w:val="center"/>
            </w:pPr>
            <w:r w:rsidRPr="00C247E3">
              <w:t> </w:t>
            </w:r>
          </w:p>
        </w:tc>
        <w:tc>
          <w:tcPr>
            <w:tcW w:w="74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C247E3">
              <w:rPr>
                <w:lang w:val="uk-UA"/>
              </w:rPr>
              <w:t>Методичний кабінет</w:t>
            </w:r>
            <w:r w:rsidRPr="00C247E3">
              <w:t xml:space="preserve"> </w:t>
            </w:r>
          </w:p>
        </w:tc>
      </w:tr>
      <w:tr w:rsidR="00DE779D" w:rsidRPr="0057774B">
        <w:tc>
          <w:tcPr>
            <w:tcW w:w="19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8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a5"/>
              <w:spacing w:before="0" w:beforeAutospacing="0" w:after="0" w:afterAutospacing="0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C247E3">
              <w:rPr>
                <w:sz w:val="22"/>
                <w:szCs w:val="22"/>
                <w:bdr w:val="none" w:sz="0" w:space="0" w:color="auto" w:frame="1"/>
                <w:lang w:val="uk-UA"/>
              </w:rPr>
              <w:t>Забезпечити належні умови праці, необхідні психологам та соціальним педагогам для проведення індивідуальної та групової діагностики, консультування, корекційної роботи та інших напрямків роботи</w:t>
            </w:r>
          </w:p>
        </w:tc>
        <w:tc>
          <w:tcPr>
            <w:tcW w:w="56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a5"/>
              <w:spacing w:before="0" w:beforeAutospacing="0" w:after="0" w:afterAutospacing="0"/>
            </w:pPr>
            <w:r w:rsidRPr="00C247E3">
              <w:t>201</w:t>
            </w:r>
            <w:r w:rsidRPr="00C247E3">
              <w:rPr>
                <w:lang w:val="uk-UA"/>
              </w:rPr>
              <w:t>3</w:t>
            </w:r>
            <w:r w:rsidRPr="00C247E3">
              <w:t xml:space="preserve"> - 201</w:t>
            </w:r>
            <w:r w:rsidRPr="00C247E3">
              <w:rPr>
                <w:lang w:val="uk-UA"/>
              </w:rPr>
              <w:t>7</w:t>
            </w:r>
            <w:r w:rsidRPr="00C247E3">
              <w:t xml:space="preserve"> роки</w:t>
            </w:r>
          </w:p>
        </w:tc>
        <w:tc>
          <w:tcPr>
            <w:tcW w:w="72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a5"/>
              <w:spacing w:before="0" w:beforeAutospacing="0" w:after="0" w:afterAutospacing="0"/>
            </w:pPr>
          </w:p>
        </w:tc>
        <w:tc>
          <w:tcPr>
            <w:tcW w:w="29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29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2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2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74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C247E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C247E3">
              <w:rPr>
                <w:lang w:val="uk-UA"/>
              </w:rPr>
              <w:t>Керівники знз</w:t>
            </w:r>
          </w:p>
        </w:tc>
      </w:tr>
      <w:tr w:rsidR="00DE779D" w:rsidRPr="0057774B">
        <w:tc>
          <w:tcPr>
            <w:tcW w:w="19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8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a5"/>
              <w:spacing w:before="0" w:beforeAutospacing="0" w:after="0" w:afterAutospacing="0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C247E3">
              <w:rPr>
                <w:sz w:val="22"/>
                <w:szCs w:val="22"/>
                <w:bdr w:val="none" w:sz="0" w:space="0" w:color="auto" w:frame="1"/>
                <w:lang w:val="uk-UA"/>
              </w:rPr>
              <w:t>Здійснювати інформування громадськості про діяльність психологічної служби</w:t>
            </w:r>
          </w:p>
        </w:tc>
        <w:tc>
          <w:tcPr>
            <w:tcW w:w="56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867B70" w:rsidRDefault="00DE779D" w:rsidP="00470050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72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867B70" w:rsidRDefault="00DE779D" w:rsidP="00470050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867B70" w:rsidRDefault="00DE779D" w:rsidP="0047005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867B70" w:rsidRDefault="00DE779D" w:rsidP="0047005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867B70" w:rsidRDefault="00DE779D" w:rsidP="0047005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867B70" w:rsidRDefault="00DE779D" w:rsidP="0047005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867B70" w:rsidRDefault="00DE779D" w:rsidP="0047005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74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C247E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C247E3">
              <w:rPr>
                <w:lang w:val="uk-UA"/>
              </w:rPr>
              <w:t>Відділ освіти, методичний кабінет</w:t>
            </w:r>
          </w:p>
        </w:tc>
      </w:tr>
      <w:tr w:rsidR="00DE779D" w:rsidRPr="0057774B">
        <w:tc>
          <w:tcPr>
            <w:tcW w:w="19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8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C247E3">
            <w:pPr>
              <w:rPr>
                <w:sz w:val="22"/>
                <w:szCs w:val="22"/>
              </w:rPr>
            </w:pPr>
            <w:r w:rsidRPr="00C247E3">
              <w:rPr>
                <w:sz w:val="22"/>
                <w:szCs w:val="22"/>
                <w:bdr w:val="none" w:sz="0" w:space="0" w:color="auto" w:frame="1"/>
                <w:lang w:val="uk-UA"/>
              </w:rPr>
              <w:t>Створювати та поширювати банки даних:</w:t>
            </w:r>
          </w:p>
          <w:p w:rsidR="00DE779D" w:rsidRPr="00C247E3" w:rsidRDefault="00DE779D" w:rsidP="00C247E3">
            <w:pPr>
              <w:rPr>
                <w:sz w:val="22"/>
                <w:szCs w:val="22"/>
              </w:rPr>
            </w:pPr>
            <w:r w:rsidRPr="00C247E3">
              <w:rPr>
                <w:sz w:val="22"/>
                <w:szCs w:val="22"/>
                <w:bdr w:val="none" w:sz="0" w:space="0" w:color="auto" w:frame="1"/>
                <w:lang w:val="uk-UA"/>
              </w:rPr>
              <w:t>- психодіагностичних методик та методик для соціально-педагогічних досліджень;</w:t>
            </w:r>
          </w:p>
          <w:p w:rsidR="00DE779D" w:rsidRPr="00C247E3" w:rsidRDefault="00DE779D" w:rsidP="00C247E3">
            <w:pPr>
              <w:rPr>
                <w:sz w:val="22"/>
                <w:szCs w:val="22"/>
              </w:rPr>
            </w:pPr>
            <w:r w:rsidRPr="00C247E3">
              <w:rPr>
                <w:sz w:val="22"/>
                <w:szCs w:val="22"/>
                <w:bdr w:val="none" w:sz="0" w:space="0" w:color="auto" w:frame="1"/>
                <w:lang w:val="uk-UA"/>
              </w:rPr>
              <w:t>- просвітницьких програм на електронних носіях;</w:t>
            </w:r>
          </w:p>
          <w:p w:rsidR="00DE779D" w:rsidRPr="00C247E3" w:rsidRDefault="00DE779D" w:rsidP="00C247E3">
            <w:pPr>
              <w:rPr>
                <w:sz w:val="22"/>
                <w:szCs w:val="22"/>
              </w:rPr>
            </w:pPr>
            <w:r w:rsidRPr="00C247E3">
              <w:rPr>
                <w:sz w:val="22"/>
                <w:szCs w:val="22"/>
                <w:bdr w:val="none" w:sz="0" w:space="0" w:color="auto" w:frame="1"/>
                <w:lang w:val="uk-UA"/>
              </w:rPr>
              <w:t>- електронних посібників для педагогів, учнів і батьків з питань практичної психології та соціальної роботи.</w:t>
            </w:r>
          </w:p>
          <w:p w:rsidR="00DE779D" w:rsidRPr="00C247E3" w:rsidRDefault="00DE779D" w:rsidP="00C247E3">
            <w:pPr>
              <w:pStyle w:val="a5"/>
              <w:spacing w:before="0" w:beforeAutospacing="0" w:after="0" w:afterAutospacing="0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C247E3">
              <w:rPr>
                <w:sz w:val="22"/>
                <w:szCs w:val="22"/>
                <w:bdr w:val="none" w:sz="0" w:space="0" w:color="auto" w:frame="1"/>
                <w:lang w:val="uk-UA"/>
              </w:rPr>
              <w:t>- корекційно-розвивальних програм (систематизований за віком і за проблемами)</w:t>
            </w:r>
          </w:p>
        </w:tc>
        <w:tc>
          <w:tcPr>
            <w:tcW w:w="56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a5"/>
              <w:spacing w:before="0" w:beforeAutospacing="0" w:after="0" w:afterAutospacing="0"/>
            </w:pPr>
          </w:p>
        </w:tc>
        <w:tc>
          <w:tcPr>
            <w:tcW w:w="72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a5"/>
              <w:spacing w:before="0" w:beforeAutospacing="0" w:after="0" w:afterAutospacing="0"/>
            </w:pPr>
          </w:p>
        </w:tc>
        <w:tc>
          <w:tcPr>
            <w:tcW w:w="29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29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2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2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74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C247E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C247E3">
              <w:rPr>
                <w:lang w:val="uk-UA"/>
              </w:rPr>
              <w:t>етодичний кабінет</w:t>
            </w:r>
          </w:p>
        </w:tc>
      </w:tr>
      <w:tr w:rsidR="00DE779D" w:rsidRPr="0057774B">
        <w:tc>
          <w:tcPr>
            <w:tcW w:w="19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8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rPr>
                <w:sz w:val="22"/>
                <w:szCs w:val="22"/>
              </w:rPr>
            </w:pPr>
            <w:r w:rsidRPr="00C247E3">
              <w:rPr>
                <w:sz w:val="22"/>
                <w:szCs w:val="22"/>
                <w:bdr w:val="none" w:sz="0" w:space="0" w:color="auto" w:frame="1"/>
                <w:lang w:val="uk-UA"/>
              </w:rPr>
              <w:t>Забезпечити психологічний супровід дітей з особливими освітніми потребами.</w:t>
            </w:r>
          </w:p>
          <w:p w:rsidR="00DE779D" w:rsidRPr="00C247E3" w:rsidRDefault="00DE779D" w:rsidP="00470050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rPr>
                <w:sz w:val="22"/>
                <w:szCs w:val="22"/>
              </w:rPr>
            </w:pPr>
            <w:r w:rsidRPr="00C247E3">
              <w:rPr>
                <w:sz w:val="22"/>
                <w:szCs w:val="22"/>
                <w:bdr w:val="none" w:sz="0" w:space="0" w:color="auto" w:frame="1"/>
                <w:lang w:val="uk-UA"/>
              </w:rPr>
              <w:t>2013-2017 роки</w:t>
            </w:r>
          </w:p>
        </w:tc>
        <w:tc>
          <w:tcPr>
            <w:tcW w:w="72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rPr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29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2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2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74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C247E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C247E3">
              <w:rPr>
                <w:sz w:val="22"/>
                <w:szCs w:val="22"/>
                <w:bdr w:val="none" w:sz="0" w:space="0" w:color="auto" w:frame="1"/>
                <w:lang w:val="uk-UA"/>
              </w:rPr>
              <w:t>Практичні психологи та соціальні педагоги району</w:t>
            </w:r>
          </w:p>
        </w:tc>
      </w:tr>
      <w:tr w:rsidR="00DE779D" w:rsidRPr="0057774B">
        <w:tc>
          <w:tcPr>
            <w:tcW w:w="19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Default="00DE779D" w:rsidP="0047005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8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rPr>
                <w:sz w:val="22"/>
                <w:szCs w:val="22"/>
              </w:rPr>
            </w:pPr>
            <w:r w:rsidRPr="00C247E3">
              <w:rPr>
                <w:sz w:val="22"/>
                <w:szCs w:val="22"/>
                <w:bdr w:val="none" w:sz="0" w:space="0" w:color="auto" w:frame="1"/>
                <w:lang w:val="uk-UA"/>
              </w:rPr>
              <w:t>Продовжити проведення районних досліджень з питань:</w:t>
            </w:r>
          </w:p>
          <w:p w:rsidR="00DE779D" w:rsidRPr="00C247E3" w:rsidRDefault="00DE779D" w:rsidP="00470050">
            <w:pPr>
              <w:rPr>
                <w:sz w:val="22"/>
                <w:szCs w:val="22"/>
              </w:rPr>
            </w:pPr>
            <w:r w:rsidRPr="00C247E3">
              <w:rPr>
                <w:sz w:val="22"/>
                <w:szCs w:val="22"/>
                <w:bdr w:val="none" w:sz="0" w:space="0" w:color="auto" w:frame="1"/>
                <w:lang w:val="uk-UA"/>
              </w:rPr>
              <w:t>- вивчення рівня готовності дітей до навчання в школі;</w:t>
            </w:r>
          </w:p>
          <w:p w:rsidR="00DE779D" w:rsidRPr="00C247E3" w:rsidRDefault="00DE779D" w:rsidP="00470050">
            <w:pPr>
              <w:rPr>
                <w:sz w:val="22"/>
                <w:szCs w:val="22"/>
              </w:rPr>
            </w:pPr>
            <w:r w:rsidRPr="00C247E3"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- профілактики поширення алкоголізму, наркоманії, правопорушень та </w:t>
            </w:r>
            <w:r w:rsidRPr="00C247E3">
              <w:rPr>
                <w:sz w:val="22"/>
                <w:szCs w:val="22"/>
                <w:bdr w:val="none" w:sz="0" w:space="0" w:color="auto" w:frame="1"/>
                <w:lang w:val="uk-UA"/>
              </w:rPr>
              <w:lastRenderedPageBreak/>
              <w:t>насильства серед неповнолітніх;</w:t>
            </w:r>
          </w:p>
          <w:p w:rsidR="00DE779D" w:rsidRPr="00C247E3" w:rsidRDefault="00DE779D" w:rsidP="00470050">
            <w:pPr>
              <w:rPr>
                <w:sz w:val="22"/>
                <w:szCs w:val="22"/>
              </w:rPr>
            </w:pPr>
            <w:r w:rsidRPr="00C247E3">
              <w:rPr>
                <w:sz w:val="22"/>
                <w:szCs w:val="22"/>
                <w:bdr w:val="none" w:sz="0" w:space="0" w:color="auto" w:frame="1"/>
                <w:lang w:val="uk-UA"/>
              </w:rPr>
              <w:t>- моніторингу професійного самовизначення учнів 11-х класів;</w:t>
            </w:r>
          </w:p>
          <w:p w:rsidR="00DE779D" w:rsidRPr="00C247E3" w:rsidRDefault="00DE779D" w:rsidP="00470050">
            <w:pPr>
              <w:rPr>
                <w:sz w:val="22"/>
                <w:szCs w:val="22"/>
              </w:rPr>
            </w:pPr>
            <w:r w:rsidRPr="00C247E3">
              <w:rPr>
                <w:sz w:val="22"/>
                <w:szCs w:val="22"/>
                <w:bdr w:val="none" w:sz="0" w:space="0" w:color="auto" w:frame="1"/>
                <w:lang w:val="uk-UA"/>
              </w:rPr>
              <w:t>- дослідження індивідуального розвитку особистості (прогнозування успішності)</w:t>
            </w:r>
          </w:p>
        </w:tc>
        <w:tc>
          <w:tcPr>
            <w:tcW w:w="56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rPr>
                <w:sz w:val="22"/>
                <w:szCs w:val="22"/>
              </w:rPr>
            </w:pPr>
            <w:r w:rsidRPr="00C247E3">
              <w:rPr>
                <w:sz w:val="22"/>
                <w:szCs w:val="22"/>
                <w:bdr w:val="none" w:sz="0" w:space="0" w:color="auto" w:frame="1"/>
                <w:lang w:val="uk-UA"/>
              </w:rPr>
              <w:lastRenderedPageBreak/>
              <w:t>2013-2017 роки</w:t>
            </w:r>
          </w:p>
        </w:tc>
        <w:tc>
          <w:tcPr>
            <w:tcW w:w="72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rPr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C247E3">
            <w:pPr>
              <w:pStyle w:val="a5"/>
              <w:spacing w:before="0" w:beforeAutospacing="0" w:after="0" w:afterAutospacing="0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C247E3">
              <w:rPr>
                <w:sz w:val="22"/>
                <w:szCs w:val="22"/>
                <w:bdr w:val="none" w:sz="0" w:space="0" w:color="auto" w:frame="1"/>
                <w:lang w:val="uk-UA"/>
              </w:rPr>
              <w:t>Практичні психологи та соціальні педагоги району</w:t>
            </w:r>
          </w:p>
        </w:tc>
      </w:tr>
      <w:tr w:rsidR="00DE779D" w:rsidRPr="0057774B">
        <w:tc>
          <w:tcPr>
            <w:tcW w:w="19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Default="00DE779D" w:rsidP="0047005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9.</w:t>
            </w:r>
          </w:p>
        </w:tc>
        <w:tc>
          <w:tcPr>
            <w:tcW w:w="128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470050">
            <w:pPr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>Забезпечити діяльність районної мобільної групи психологічної підтримки</w:t>
            </w:r>
          </w:p>
        </w:tc>
        <w:tc>
          <w:tcPr>
            <w:tcW w:w="56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DE779D">
            <w:pPr>
              <w:pStyle w:val="a5"/>
              <w:spacing w:before="0" w:beforeAutospacing="0" w:after="0" w:afterAutospacing="0"/>
            </w:pPr>
            <w:r w:rsidRPr="00C247E3">
              <w:t>201</w:t>
            </w:r>
            <w:r w:rsidRPr="00C247E3">
              <w:rPr>
                <w:lang w:val="uk-UA"/>
              </w:rPr>
              <w:t>3</w:t>
            </w:r>
            <w:r w:rsidRPr="00C247E3">
              <w:t xml:space="preserve"> - 201</w:t>
            </w:r>
            <w:r w:rsidRPr="00C247E3">
              <w:rPr>
                <w:lang w:val="uk-UA"/>
              </w:rPr>
              <w:t>7</w:t>
            </w:r>
            <w:r w:rsidRPr="00C247E3">
              <w:t xml:space="preserve"> роки</w:t>
            </w:r>
          </w:p>
        </w:tc>
        <w:tc>
          <w:tcPr>
            <w:tcW w:w="72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DE779D">
            <w:pPr>
              <w:pStyle w:val="a5"/>
              <w:spacing w:before="0" w:beforeAutospacing="0" w:after="0" w:afterAutospacing="0"/>
            </w:pPr>
            <w:r w:rsidRPr="00C247E3">
              <w:t> </w:t>
            </w:r>
            <w:r>
              <w:t>Міс</w:t>
            </w:r>
            <w:r>
              <w:rPr>
                <w:lang w:val="uk-UA"/>
              </w:rPr>
              <w:t>цев</w:t>
            </w:r>
            <w:r>
              <w:t>ий бюджет</w:t>
            </w:r>
          </w:p>
        </w:tc>
        <w:tc>
          <w:tcPr>
            <w:tcW w:w="29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DE779D">
            <w:pPr>
              <w:pStyle w:val="centr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>0,5</w:t>
            </w:r>
            <w:r w:rsidRPr="00C247E3">
              <w:t> </w:t>
            </w:r>
          </w:p>
        </w:tc>
        <w:tc>
          <w:tcPr>
            <w:tcW w:w="29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DE779D">
            <w:pPr>
              <w:pStyle w:val="centr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 xml:space="preserve"> 2,5</w:t>
            </w:r>
          </w:p>
        </w:tc>
        <w:tc>
          <w:tcPr>
            <w:tcW w:w="2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DE779D">
            <w:pPr>
              <w:pStyle w:val="centr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 xml:space="preserve"> 2,6</w:t>
            </w:r>
          </w:p>
        </w:tc>
        <w:tc>
          <w:tcPr>
            <w:tcW w:w="2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DE779D">
            <w:pPr>
              <w:pStyle w:val="centr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>2,8</w:t>
            </w:r>
            <w:r w:rsidRPr="00C247E3">
              <w:t> </w:t>
            </w:r>
          </w:p>
        </w:tc>
        <w:tc>
          <w:tcPr>
            <w:tcW w:w="30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DE779D" w:rsidRDefault="00DE779D" w:rsidP="00DE779D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 w:rsidRPr="00C247E3">
              <w:t> </w:t>
            </w:r>
            <w:r>
              <w:rPr>
                <w:lang w:val="uk-UA"/>
              </w:rPr>
              <w:t>3,0</w:t>
            </w:r>
          </w:p>
        </w:tc>
        <w:tc>
          <w:tcPr>
            <w:tcW w:w="74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779D" w:rsidRPr="00C247E3" w:rsidRDefault="00DE779D" w:rsidP="00DE779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C247E3">
              <w:rPr>
                <w:lang w:val="uk-UA"/>
              </w:rPr>
              <w:t>ідділ</w:t>
            </w:r>
            <w:r w:rsidRPr="00C247E3">
              <w:t xml:space="preserve"> освіти,</w:t>
            </w:r>
            <w:r>
              <w:rPr>
                <w:lang w:val="uk-UA"/>
              </w:rPr>
              <w:t xml:space="preserve"> методичний кабінет</w:t>
            </w:r>
            <w:r w:rsidRPr="00C247E3">
              <w:t xml:space="preserve"> </w:t>
            </w:r>
          </w:p>
        </w:tc>
      </w:tr>
      <w:tr w:rsidR="00352C22" w:rsidRPr="0057774B">
        <w:tc>
          <w:tcPr>
            <w:tcW w:w="1475" w:type="pct"/>
            <w:gridSpan w:val="2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C22" w:rsidRPr="00352C22" w:rsidRDefault="00352C22" w:rsidP="00470050">
            <w:pPr>
              <w:rPr>
                <w:b/>
                <w:bdr w:val="none" w:sz="0" w:space="0" w:color="auto" w:frame="1"/>
                <w:lang w:val="uk-UA"/>
              </w:rPr>
            </w:pPr>
            <w:r w:rsidRPr="00352C22">
              <w:rPr>
                <w:b/>
                <w:bdr w:val="none" w:sz="0" w:space="0" w:color="auto" w:frame="1"/>
                <w:lang w:val="uk-UA"/>
              </w:rPr>
              <w:t>ВСЬОГО</w:t>
            </w:r>
          </w:p>
        </w:tc>
        <w:tc>
          <w:tcPr>
            <w:tcW w:w="56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C22" w:rsidRPr="00C247E3" w:rsidRDefault="00352C22" w:rsidP="00DE779D">
            <w:pPr>
              <w:pStyle w:val="a5"/>
              <w:spacing w:before="0" w:beforeAutospacing="0" w:after="0" w:afterAutospacing="0"/>
            </w:pPr>
          </w:p>
        </w:tc>
        <w:tc>
          <w:tcPr>
            <w:tcW w:w="72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C22" w:rsidRPr="00352C22" w:rsidRDefault="00352C22" w:rsidP="00DE779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11,4</w:t>
            </w:r>
          </w:p>
        </w:tc>
        <w:tc>
          <w:tcPr>
            <w:tcW w:w="29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C22" w:rsidRDefault="00352C22" w:rsidP="00DE779D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29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C22" w:rsidRPr="00C247E3" w:rsidRDefault="00352C22" w:rsidP="007F54B6">
            <w:pPr>
              <w:pStyle w:val="centr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 xml:space="preserve"> 2,5</w:t>
            </w:r>
          </w:p>
        </w:tc>
        <w:tc>
          <w:tcPr>
            <w:tcW w:w="2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C22" w:rsidRPr="00C247E3" w:rsidRDefault="00352C22" w:rsidP="007F54B6">
            <w:pPr>
              <w:pStyle w:val="centr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 xml:space="preserve"> 2,6</w:t>
            </w:r>
          </w:p>
        </w:tc>
        <w:tc>
          <w:tcPr>
            <w:tcW w:w="2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C22" w:rsidRPr="00C247E3" w:rsidRDefault="00352C22" w:rsidP="007F54B6">
            <w:pPr>
              <w:pStyle w:val="centr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>2,8</w:t>
            </w:r>
            <w:r w:rsidRPr="00C247E3">
              <w:t> </w:t>
            </w:r>
          </w:p>
        </w:tc>
        <w:tc>
          <w:tcPr>
            <w:tcW w:w="30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C22" w:rsidRPr="00DE779D" w:rsidRDefault="00352C22" w:rsidP="007F54B6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 w:rsidRPr="00C247E3">
              <w:t> </w:t>
            </w:r>
            <w:r>
              <w:rPr>
                <w:lang w:val="uk-UA"/>
              </w:rPr>
              <w:t>3,0</w:t>
            </w:r>
          </w:p>
        </w:tc>
        <w:tc>
          <w:tcPr>
            <w:tcW w:w="74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C22" w:rsidRDefault="00352C22" w:rsidP="00DE779D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</w:tr>
    </w:tbl>
    <w:p w:rsidR="00C247E3" w:rsidRPr="00DE779D" w:rsidRDefault="00C247E3" w:rsidP="00BD7654">
      <w:pPr>
        <w:jc w:val="center"/>
        <w:rPr>
          <w:rFonts w:ascii="Calibri" w:hAnsi="Calibri"/>
          <w:shd w:val="clear" w:color="auto" w:fill="0C7CAE"/>
          <w:lang w:val="uk-UA"/>
        </w:rPr>
      </w:pPr>
    </w:p>
    <w:p w:rsidR="009C55C2" w:rsidRDefault="00BD7654" w:rsidP="00C247E3">
      <w:pPr>
        <w:ind w:firstLine="737"/>
        <w:jc w:val="both"/>
        <w:rPr>
          <w:color w:val="0000FF"/>
          <w:sz w:val="28"/>
          <w:szCs w:val="28"/>
          <w:bdr w:val="none" w:sz="0" w:space="0" w:color="auto" w:frame="1"/>
          <w:lang w:val="uk-UA"/>
        </w:rPr>
      </w:pPr>
      <w:r w:rsidRPr="009C55C2">
        <w:rPr>
          <w:rFonts w:ascii="inherit" w:hAnsi="inherit"/>
          <w:color w:val="0000FF"/>
          <w:sz w:val="28"/>
          <w:szCs w:val="28"/>
          <w:bdr w:val="none" w:sz="0" w:space="0" w:color="auto" w:frame="1"/>
          <w:lang w:val="uk-UA"/>
        </w:rPr>
        <w:t> </w:t>
      </w:r>
    </w:p>
    <w:p w:rsidR="009C55C2" w:rsidRPr="009C55C2" w:rsidRDefault="009C55C2" w:rsidP="009C55C2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C55C2">
        <w:rPr>
          <w:sz w:val="28"/>
          <w:szCs w:val="28"/>
          <w:bdr w:val="none" w:sz="0" w:space="0" w:color="auto" w:frame="1"/>
          <w:lang w:val="uk-UA"/>
        </w:rPr>
        <w:t>2.</w:t>
      </w:r>
      <w:r w:rsidR="00E52C0C">
        <w:rPr>
          <w:sz w:val="28"/>
          <w:szCs w:val="28"/>
          <w:bdr w:val="none" w:sz="0" w:space="0" w:color="auto" w:frame="1"/>
          <w:lang w:val="uk-UA"/>
        </w:rPr>
        <w:t>7</w:t>
      </w:r>
      <w:r w:rsidRPr="009C55C2">
        <w:rPr>
          <w:sz w:val="28"/>
          <w:szCs w:val="28"/>
          <w:bdr w:val="none" w:sz="0" w:space="0" w:color="auto" w:frame="1"/>
          <w:lang w:val="uk-UA"/>
        </w:rPr>
        <w:t>.</w:t>
      </w:r>
      <w:r w:rsidRPr="009C55C2">
        <w:rPr>
          <w:color w:val="0000FF"/>
          <w:sz w:val="28"/>
          <w:szCs w:val="28"/>
          <w:bdr w:val="none" w:sz="0" w:space="0" w:color="auto" w:frame="1"/>
          <w:lang w:val="uk-UA"/>
        </w:rPr>
        <w:t xml:space="preserve"> </w:t>
      </w:r>
      <w:r w:rsidRPr="009C55C2">
        <w:rPr>
          <w:color w:val="000000"/>
          <w:sz w:val="28"/>
          <w:szCs w:val="28"/>
        </w:rPr>
        <w:t>Здоров'я учасників навчально-виховного процесу</w:t>
      </w:r>
    </w:p>
    <w:p w:rsidR="009C55C2" w:rsidRPr="009C55C2" w:rsidRDefault="009C55C2" w:rsidP="009C55C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C55C2">
        <w:rPr>
          <w:b/>
          <w:bCs/>
          <w:color w:val="000000"/>
          <w:sz w:val="28"/>
          <w:szCs w:val="28"/>
        </w:rPr>
        <w:t>Мета:</w:t>
      </w:r>
    </w:p>
    <w:p w:rsidR="009C55C2" w:rsidRPr="009C55C2" w:rsidRDefault="009C55C2" w:rsidP="009C55C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5C2">
        <w:rPr>
          <w:color w:val="000000"/>
          <w:sz w:val="28"/>
          <w:szCs w:val="28"/>
        </w:rPr>
        <w:t>Формування освітнього середовища, сприятливого для збереження здоров'я учасників навчально-виховного процесу.</w:t>
      </w:r>
    </w:p>
    <w:p w:rsidR="009C55C2" w:rsidRDefault="009C55C2" w:rsidP="009C55C2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9C55C2" w:rsidRPr="009C55C2" w:rsidRDefault="009C55C2" w:rsidP="009C55C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5C2">
        <w:rPr>
          <w:b/>
          <w:bCs/>
          <w:color w:val="000000"/>
          <w:sz w:val="28"/>
          <w:szCs w:val="28"/>
        </w:rPr>
        <w:t>Основні завдання:</w:t>
      </w:r>
    </w:p>
    <w:p w:rsidR="009C55C2" w:rsidRPr="009C55C2" w:rsidRDefault="009C55C2" w:rsidP="009C55C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5C2">
        <w:rPr>
          <w:color w:val="000000"/>
          <w:sz w:val="28"/>
          <w:szCs w:val="28"/>
        </w:rPr>
        <w:t>- Створення системи формування в учнів навичок здорового способу життя.</w:t>
      </w:r>
    </w:p>
    <w:p w:rsidR="009C55C2" w:rsidRPr="009C55C2" w:rsidRDefault="009C55C2" w:rsidP="009C55C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5C2">
        <w:rPr>
          <w:color w:val="000000"/>
          <w:sz w:val="28"/>
          <w:szCs w:val="28"/>
        </w:rPr>
        <w:t>- Надання допомоги у формуванні системи цінностей, свідомого ставлення до свого життя і здоров'я та здоров'я оточуючих.</w:t>
      </w:r>
    </w:p>
    <w:p w:rsidR="009C55C2" w:rsidRPr="009C55C2" w:rsidRDefault="009C55C2" w:rsidP="009C55C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5C2">
        <w:rPr>
          <w:color w:val="000000"/>
          <w:sz w:val="28"/>
          <w:szCs w:val="28"/>
        </w:rPr>
        <w:t>- Підвищення рівня фізичного виховання і фізкультурно-оздоровчої роботи в загальноосвітніх навчальних закладах міста.</w:t>
      </w:r>
    </w:p>
    <w:p w:rsidR="009C55C2" w:rsidRPr="009C55C2" w:rsidRDefault="009C55C2" w:rsidP="009C55C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5C2">
        <w:rPr>
          <w:color w:val="000000"/>
          <w:sz w:val="28"/>
          <w:szCs w:val="28"/>
        </w:rPr>
        <w:t>- Формування та розвиток в учнівської молоді основних фізичних якостей, бережливого ставлення до власного здоров'я та формування стійких мотиваційних установок на здоровий спосіб життя.</w:t>
      </w:r>
    </w:p>
    <w:p w:rsidR="009C55C2" w:rsidRDefault="009C55C2" w:rsidP="009C55C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9C55C2" w:rsidRPr="009C55C2" w:rsidRDefault="009C55C2" w:rsidP="009C55C2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C55C2">
        <w:rPr>
          <w:b/>
          <w:bCs/>
          <w:color w:val="000000"/>
          <w:sz w:val="28"/>
          <w:szCs w:val="28"/>
        </w:rPr>
        <w:t>Основні заходи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90"/>
        <w:gridCol w:w="2510"/>
        <w:gridCol w:w="1161"/>
        <w:gridCol w:w="1486"/>
        <w:gridCol w:w="600"/>
        <w:gridCol w:w="600"/>
        <w:gridCol w:w="600"/>
        <w:gridCol w:w="600"/>
        <w:gridCol w:w="631"/>
        <w:gridCol w:w="1382"/>
      </w:tblGrid>
      <w:tr w:rsidR="009C55C2">
        <w:tc>
          <w:tcPr>
            <w:tcW w:w="196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55C2" w:rsidRDefault="009C55C2" w:rsidP="00FE25F2">
            <w:pPr>
              <w:pStyle w:val="centr"/>
              <w:spacing w:before="0" w:beforeAutospacing="0" w:after="0" w:afterAutospacing="0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260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55C2" w:rsidRDefault="009C55C2" w:rsidP="00FE25F2">
            <w:pPr>
              <w:pStyle w:val="centr"/>
              <w:spacing w:before="0" w:beforeAutospacing="0" w:after="0" w:afterAutospacing="0"/>
              <w:jc w:val="center"/>
            </w:pPr>
            <w:r>
              <w:t>Зміст заходу</w:t>
            </w:r>
          </w:p>
        </w:tc>
        <w:tc>
          <w:tcPr>
            <w:tcW w:w="583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55C2" w:rsidRDefault="009C55C2" w:rsidP="00FE25F2">
            <w:pPr>
              <w:pStyle w:val="centr"/>
              <w:spacing w:before="0" w:beforeAutospacing="0" w:after="0" w:afterAutospacing="0"/>
              <w:jc w:val="center"/>
            </w:pPr>
            <w:r>
              <w:t>Термін виконання</w:t>
            </w:r>
          </w:p>
        </w:tc>
        <w:tc>
          <w:tcPr>
            <w:tcW w:w="746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55C2" w:rsidRDefault="009C55C2" w:rsidP="00FE25F2">
            <w:pPr>
              <w:pStyle w:val="centr"/>
              <w:spacing w:before="0" w:beforeAutospacing="0" w:after="0" w:afterAutospacing="0"/>
              <w:jc w:val="center"/>
            </w:pPr>
            <w:r>
              <w:t>Джерела фінансування</w:t>
            </w:r>
          </w:p>
        </w:tc>
        <w:tc>
          <w:tcPr>
            <w:tcW w:w="1521" w:type="pct"/>
            <w:gridSpan w:val="5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55C2" w:rsidRDefault="009C55C2" w:rsidP="00FE25F2">
            <w:pPr>
              <w:pStyle w:val="centr"/>
              <w:spacing w:before="0" w:beforeAutospacing="0" w:after="0" w:afterAutospacing="0"/>
              <w:jc w:val="center"/>
            </w:pPr>
            <w:r>
              <w:t>Орієнтований обсяг фінансування ресурсів для виконання заходів (тис. грн.)</w:t>
            </w:r>
          </w:p>
        </w:tc>
        <w:tc>
          <w:tcPr>
            <w:tcW w:w="695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55C2" w:rsidRDefault="009C55C2" w:rsidP="00FE25F2">
            <w:pPr>
              <w:pStyle w:val="centr"/>
              <w:spacing w:before="0" w:beforeAutospacing="0" w:after="0" w:afterAutospacing="0"/>
              <w:jc w:val="center"/>
            </w:pPr>
            <w:r>
              <w:t>Виконавці</w:t>
            </w:r>
          </w:p>
        </w:tc>
      </w:tr>
      <w:tr w:rsidR="009C55C2">
        <w:tc>
          <w:tcPr>
            <w:tcW w:w="0" w:type="auto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vAlign w:val="center"/>
          </w:tcPr>
          <w:p w:rsidR="009C55C2" w:rsidRDefault="009C55C2" w:rsidP="00FE25F2"/>
        </w:tc>
        <w:tc>
          <w:tcPr>
            <w:tcW w:w="0" w:type="auto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vAlign w:val="center"/>
          </w:tcPr>
          <w:p w:rsidR="009C55C2" w:rsidRDefault="009C55C2" w:rsidP="00FE25F2"/>
        </w:tc>
        <w:tc>
          <w:tcPr>
            <w:tcW w:w="0" w:type="auto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vAlign w:val="center"/>
          </w:tcPr>
          <w:p w:rsidR="009C55C2" w:rsidRDefault="009C55C2" w:rsidP="00FE25F2"/>
        </w:tc>
        <w:tc>
          <w:tcPr>
            <w:tcW w:w="0" w:type="auto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vAlign w:val="center"/>
          </w:tcPr>
          <w:p w:rsidR="009C55C2" w:rsidRDefault="009C55C2" w:rsidP="00FE25F2"/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55C2" w:rsidRDefault="009C55C2" w:rsidP="00FE25F2">
            <w:pPr>
              <w:pStyle w:val="centr"/>
              <w:spacing w:before="0" w:beforeAutospacing="0" w:after="0" w:afterAutospacing="0"/>
              <w:jc w:val="center"/>
            </w:pPr>
            <w:r>
              <w:t>2012 рік</w:t>
            </w: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55C2" w:rsidRDefault="009C55C2" w:rsidP="00FE25F2">
            <w:pPr>
              <w:pStyle w:val="centr"/>
              <w:spacing w:before="0" w:beforeAutospacing="0" w:after="0" w:afterAutospacing="0"/>
              <w:jc w:val="center"/>
            </w:pPr>
            <w:r>
              <w:t>2013 рік</w:t>
            </w: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55C2" w:rsidRDefault="009C55C2" w:rsidP="00FE25F2">
            <w:pPr>
              <w:pStyle w:val="centr"/>
              <w:spacing w:before="0" w:beforeAutospacing="0" w:after="0" w:afterAutospacing="0"/>
              <w:jc w:val="center"/>
            </w:pPr>
            <w:r>
              <w:t>2014 рік</w:t>
            </w: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55C2" w:rsidRDefault="009C55C2" w:rsidP="00FE25F2">
            <w:pPr>
              <w:pStyle w:val="centr"/>
              <w:spacing w:before="0" w:beforeAutospacing="0" w:after="0" w:afterAutospacing="0"/>
              <w:jc w:val="center"/>
            </w:pPr>
            <w:r>
              <w:t>2015 рік</w:t>
            </w:r>
          </w:p>
        </w:tc>
        <w:tc>
          <w:tcPr>
            <w:tcW w:w="31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55C2" w:rsidRDefault="009C55C2" w:rsidP="00FE25F2">
            <w:pPr>
              <w:pStyle w:val="centr"/>
              <w:spacing w:before="0" w:beforeAutospacing="0" w:after="0" w:afterAutospacing="0"/>
              <w:jc w:val="center"/>
            </w:pPr>
            <w:r>
              <w:t>2016 рік</w:t>
            </w:r>
          </w:p>
        </w:tc>
        <w:tc>
          <w:tcPr>
            <w:tcW w:w="0" w:type="auto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</w:tcPr>
          <w:p w:rsidR="009C55C2" w:rsidRDefault="009C55C2" w:rsidP="00FE25F2"/>
        </w:tc>
      </w:tr>
      <w:tr w:rsidR="009C55C2">
        <w:tc>
          <w:tcPr>
            <w:tcW w:w="1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55C2" w:rsidRDefault="009C55C2" w:rsidP="00FE25F2">
            <w:pPr>
              <w:pStyle w:val="centr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126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55C2" w:rsidRDefault="009C55C2" w:rsidP="00FE25F2">
            <w:pPr>
              <w:pStyle w:val="a5"/>
              <w:spacing w:before="0" w:beforeAutospacing="0" w:after="0" w:afterAutospacing="0"/>
            </w:pPr>
            <w:r>
              <w:t>Забезпечити участь навчальних закладів у Всеукраїнському конкурсі - захисті сучасної моделі навчального закладу - "Школи сприяння здоров'ю".</w:t>
            </w: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55C2" w:rsidRDefault="009C55C2" w:rsidP="00FE25F2">
            <w:pPr>
              <w:pStyle w:val="a5"/>
              <w:spacing w:before="0" w:beforeAutospacing="0" w:after="0" w:afterAutospacing="0"/>
            </w:pPr>
            <w:r>
              <w:t>201</w:t>
            </w:r>
            <w:r>
              <w:rPr>
                <w:lang w:val="uk-UA"/>
              </w:rPr>
              <w:t>3</w:t>
            </w:r>
            <w:r>
              <w:t xml:space="preserve"> - 201</w:t>
            </w:r>
            <w:r>
              <w:rPr>
                <w:lang w:val="uk-UA"/>
              </w:rPr>
              <w:t>7</w:t>
            </w:r>
            <w:r>
              <w:t xml:space="preserve"> роки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55C2" w:rsidRPr="009C55C2" w:rsidRDefault="009C55C2" w:rsidP="00FE25F2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55C2" w:rsidRPr="009C55C2" w:rsidRDefault="009C55C2" w:rsidP="00FE25F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55C2" w:rsidRDefault="009C55C2" w:rsidP="00FE25F2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55C2" w:rsidRDefault="009C55C2" w:rsidP="00FE25F2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55C2" w:rsidRDefault="009C55C2" w:rsidP="00FE25F2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1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55C2" w:rsidRDefault="009C55C2" w:rsidP="00FE25F2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69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55C2" w:rsidRPr="009C55C2" w:rsidRDefault="009C55C2" w:rsidP="00FE25F2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Методичний кабінет</w:t>
            </w:r>
          </w:p>
        </w:tc>
      </w:tr>
      <w:tr w:rsidR="00ED7C4F">
        <w:tc>
          <w:tcPr>
            <w:tcW w:w="1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7C4F" w:rsidRDefault="00ED7C4F" w:rsidP="00FE25F2">
            <w:pPr>
              <w:pStyle w:val="centr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126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7C4F" w:rsidRPr="008E11A0" w:rsidRDefault="008E11A0" w:rsidP="00FE25F2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Забезпечити проведення в закладах освіти регулярних фізкультурно-оздоровчих та </w:t>
            </w:r>
            <w:r>
              <w:rPr>
                <w:lang w:val="uk-UA"/>
              </w:rPr>
              <w:lastRenderedPageBreak/>
              <w:t>спортивно-масових заходів, збільшення щотижневої рухової активності дітей та молоді в обсязі не менше 4-5 годин</w:t>
            </w: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7C4F" w:rsidRDefault="008E11A0" w:rsidP="00FE25F2">
            <w:pPr>
              <w:pStyle w:val="a5"/>
              <w:spacing w:before="0" w:beforeAutospacing="0" w:after="0" w:afterAutospacing="0"/>
            </w:pPr>
            <w:r>
              <w:lastRenderedPageBreak/>
              <w:t>201</w:t>
            </w:r>
            <w:r>
              <w:rPr>
                <w:lang w:val="uk-UA"/>
              </w:rPr>
              <w:t>3</w:t>
            </w:r>
            <w:r>
              <w:t xml:space="preserve"> - 201</w:t>
            </w:r>
            <w:r>
              <w:rPr>
                <w:lang w:val="uk-UA"/>
              </w:rPr>
              <w:t>7</w:t>
            </w:r>
            <w:r>
              <w:t xml:space="preserve"> роки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7C4F" w:rsidRPr="009C55C2" w:rsidRDefault="00ED7C4F" w:rsidP="00FE25F2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7C4F" w:rsidRPr="009C55C2" w:rsidRDefault="00ED7C4F" w:rsidP="00FE25F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7C4F" w:rsidRDefault="00ED7C4F" w:rsidP="00FE25F2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7C4F" w:rsidRDefault="00ED7C4F" w:rsidP="00FE25F2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7C4F" w:rsidRDefault="00ED7C4F" w:rsidP="00FE25F2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1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7C4F" w:rsidRDefault="00ED7C4F" w:rsidP="00FE25F2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69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11A0" w:rsidRDefault="008E11A0" w:rsidP="00FE25F2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  <w:p w:rsidR="00ED7C4F" w:rsidRPr="009C55C2" w:rsidRDefault="00ED7C4F" w:rsidP="00FE25F2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</w:tr>
      <w:tr w:rsidR="00FC760F">
        <w:tc>
          <w:tcPr>
            <w:tcW w:w="1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Default="00FC760F" w:rsidP="00FE25F2">
            <w:pPr>
              <w:pStyle w:val="centr"/>
              <w:spacing w:before="0" w:beforeAutospacing="0" w:after="0" w:afterAutospacing="0"/>
              <w:jc w:val="center"/>
            </w:pPr>
            <w:r>
              <w:lastRenderedPageBreak/>
              <w:t>3.</w:t>
            </w:r>
          </w:p>
        </w:tc>
        <w:tc>
          <w:tcPr>
            <w:tcW w:w="126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Pr="008E11A0" w:rsidRDefault="00FC760F" w:rsidP="00FE25F2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Продовжити впровадження практичних рекомендацій щодо самостійним занять фізичними вправами дітей і молоді, комп»ютерних програм про фізичну культуру, спорт, інших засобів у забезпеченні здорового способу життя</w:t>
            </w: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Default="00FC760F" w:rsidP="00470050">
            <w:pPr>
              <w:pStyle w:val="a5"/>
              <w:spacing w:before="0" w:beforeAutospacing="0" w:after="0" w:afterAutospacing="0"/>
            </w:pPr>
            <w:r>
              <w:t>201</w:t>
            </w:r>
            <w:r>
              <w:rPr>
                <w:lang w:val="uk-UA"/>
              </w:rPr>
              <w:t>3</w:t>
            </w:r>
            <w:r>
              <w:t xml:space="preserve"> - 201</w:t>
            </w:r>
            <w:r>
              <w:rPr>
                <w:lang w:val="uk-UA"/>
              </w:rPr>
              <w:t>7</w:t>
            </w:r>
            <w:r>
              <w:t xml:space="preserve"> роки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Pr="009C55C2" w:rsidRDefault="00FC760F" w:rsidP="00FE25F2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Pr="009C55C2" w:rsidRDefault="00FC760F" w:rsidP="00FE25F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Default="00FC760F" w:rsidP="00FE25F2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Default="00FC760F" w:rsidP="00FE25F2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Default="00FC760F" w:rsidP="00FE25F2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1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Default="00FC760F" w:rsidP="00FE25F2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69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Default="00FC760F" w:rsidP="008E11A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  <w:p w:rsidR="00FC760F" w:rsidRPr="009C55C2" w:rsidRDefault="00FC760F" w:rsidP="008E11A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Відділ у справах сім»ї, молоді та спорту</w:t>
            </w:r>
          </w:p>
        </w:tc>
      </w:tr>
      <w:tr w:rsidR="00FC760F">
        <w:tc>
          <w:tcPr>
            <w:tcW w:w="1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Default="00FC760F" w:rsidP="00FE25F2">
            <w:pPr>
              <w:pStyle w:val="centr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126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Pr="00FC760F" w:rsidRDefault="00DE779D" w:rsidP="00FC760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Забезпечити участь</w:t>
            </w:r>
            <w:r w:rsidR="00FC760F">
              <w:t xml:space="preserve"> учнів загальноосвітніх навчальних закладів</w:t>
            </w:r>
            <w:r>
              <w:rPr>
                <w:lang w:val="uk-UA"/>
              </w:rPr>
              <w:t xml:space="preserve"> у</w:t>
            </w:r>
            <w:r w:rsidR="00FC760F">
              <w:t xml:space="preserve"> спартакіад</w:t>
            </w:r>
            <w:r>
              <w:rPr>
                <w:lang w:val="uk-UA"/>
              </w:rPr>
              <w:t>і</w:t>
            </w:r>
            <w:r>
              <w:t xml:space="preserve"> з різних видів спорту;</w:t>
            </w:r>
            <w:r>
              <w:rPr>
                <w:lang w:val="uk-UA"/>
              </w:rPr>
              <w:t xml:space="preserve"> </w:t>
            </w:r>
            <w:r w:rsidR="00FC760F">
              <w:t>змагання</w:t>
            </w:r>
            <w:r>
              <w:rPr>
                <w:lang w:val="uk-UA"/>
              </w:rPr>
              <w:t>х з</w:t>
            </w:r>
            <w:r w:rsidR="00FC760F">
              <w:t xml:space="preserve"> допризовної </w:t>
            </w:r>
            <w:r w:rsidR="00FC760F">
              <w:rPr>
                <w:lang w:val="uk-UA"/>
              </w:rPr>
              <w:t xml:space="preserve">підготовки </w:t>
            </w:r>
            <w:r>
              <w:t>молоді</w:t>
            </w:r>
            <w:r>
              <w:rPr>
                <w:lang w:val="uk-UA"/>
              </w:rPr>
              <w:t xml:space="preserve">; </w:t>
            </w:r>
            <w:r w:rsidR="00FC760F" w:rsidRPr="00FC760F">
              <w:rPr>
                <w:lang w:val="uk-UA"/>
              </w:rPr>
              <w:t>дитяч</w:t>
            </w:r>
            <w:r>
              <w:rPr>
                <w:lang w:val="uk-UA"/>
              </w:rPr>
              <w:t>их</w:t>
            </w:r>
            <w:r w:rsidR="00FC760F" w:rsidRPr="00FC760F">
              <w:rPr>
                <w:lang w:val="uk-UA"/>
              </w:rPr>
              <w:t xml:space="preserve"> спортивн</w:t>
            </w:r>
            <w:r>
              <w:rPr>
                <w:lang w:val="uk-UA"/>
              </w:rPr>
              <w:t>их</w:t>
            </w:r>
            <w:r w:rsidR="00FC760F" w:rsidRPr="00FC760F">
              <w:rPr>
                <w:lang w:val="uk-UA"/>
              </w:rPr>
              <w:t xml:space="preserve"> іг</w:t>
            </w:r>
            <w:r w:rsidR="00FC760F">
              <w:rPr>
                <w:lang w:val="uk-UA"/>
              </w:rPr>
              <w:t>р</w:t>
            </w:r>
            <w:r>
              <w:rPr>
                <w:lang w:val="uk-UA"/>
              </w:rPr>
              <w:t>ах</w:t>
            </w:r>
            <w:r w:rsidR="00FC760F" w:rsidRPr="00FC760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="00FC760F" w:rsidRPr="00FC760F">
              <w:rPr>
                <w:lang w:val="uk-UA"/>
              </w:rPr>
              <w:t xml:space="preserve"> </w:t>
            </w:r>
            <w:r w:rsidR="00FC760F">
              <w:rPr>
                <w:lang w:val="uk-UA"/>
              </w:rPr>
              <w:t xml:space="preserve"> </w:t>
            </w: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Default="00FC760F" w:rsidP="00470050">
            <w:pPr>
              <w:pStyle w:val="a5"/>
              <w:spacing w:before="0" w:beforeAutospacing="0" w:after="0" w:afterAutospacing="0"/>
            </w:pPr>
            <w:r>
              <w:t>2012 - 2016 роки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Default="00FC760F" w:rsidP="00FC760F">
            <w:pPr>
              <w:pStyle w:val="a5"/>
              <w:spacing w:before="0" w:beforeAutospacing="0" w:after="0" w:afterAutospacing="0"/>
            </w:pPr>
            <w:r>
              <w:t>Міс</w:t>
            </w:r>
            <w:r>
              <w:rPr>
                <w:lang w:val="uk-UA"/>
              </w:rPr>
              <w:t>цев</w:t>
            </w:r>
            <w:r>
              <w:t>ий бюджет</w:t>
            </w: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Pr="00DE779D" w:rsidRDefault="00DE779D" w:rsidP="0047005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Default="00DE779D" w:rsidP="00470050">
            <w:pPr>
              <w:pStyle w:val="centr"/>
              <w:spacing w:before="0" w:beforeAutospacing="0" w:after="0" w:afterAutospacing="0"/>
              <w:jc w:val="center"/>
            </w:pPr>
            <w:r>
              <w:t>3</w:t>
            </w:r>
            <w:r w:rsidR="00FC760F">
              <w:t>,0</w:t>
            </w: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Default="00FC760F" w:rsidP="00470050">
            <w:pPr>
              <w:pStyle w:val="centr"/>
              <w:spacing w:before="0" w:beforeAutospacing="0" w:after="0" w:afterAutospacing="0"/>
              <w:jc w:val="center"/>
            </w:pPr>
            <w:r>
              <w:t>3,0</w:t>
            </w: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Pr="00DE779D" w:rsidRDefault="00FC760F" w:rsidP="0047005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t>3,</w:t>
            </w:r>
            <w:r w:rsidR="00DE779D">
              <w:rPr>
                <w:lang w:val="uk-UA"/>
              </w:rPr>
              <w:t>5</w:t>
            </w:r>
          </w:p>
        </w:tc>
        <w:tc>
          <w:tcPr>
            <w:tcW w:w="31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Pr="00DE779D" w:rsidRDefault="00FC760F" w:rsidP="0047005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t>3,</w:t>
            </w:r>
            <w:r w:rsidR="00DE779D">
              <w:rPr>
                <w:lang w:val="uk-UA"/>
              </w:rPr>
              <w:t>5</w:t>
            </w:r>
          </w:p>
        </w:tc>
        <w:tc>
          <w:tcPr>
            <w:tcW w:w="69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Default="00FC760F" w:rsidP="0047005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>
              <w:t>освіти</w:t>
            </w:r>
            <w:r>
              <w:rPr>
                <w:lang w:val="uk-UA"/>
              </w:rPr>
              <w:t>,</w:t>
            </w:r>
            <w:r w:rsidR="005C7429">
              <w:rPr>
                <w:lang w:val="uk-UA"/>
              </w:rPr>
              <w:t xml:space="preserve"> відділ у справах сім»ї, молоді та спорту,</w:t>
            </w:r>
          </w:p>
          <w:p w:rsidR="00FC760F" w:rsidRPr="00FC760F" w:rsidRDefault="005C7429" w:rsidP="0047005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FC760F">
              <w:rPr>
                <w:lang w:val="uk-UA"/>
              </w:rPr>
              <w:t>ерівники освітніх закладів</w:t>
            </w:r>
          </w:p>
        </w:tc>
      </w:tr>
      <w:tr w:rsidR="00FC760F">
        <w:tc>
          <w:tcPr>
            <w:tcW w:w="1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Default="00FC760F" w:rsidP="00FE25F2">
            <w:pPr>
              <w:pStyle w:val="centr"/>
              <w:spacing w:before="0" w:beforeAutospacing="0" w:after="0" w:afterAutospacing="0"/>
              <w:jc w:val="center"/>
            </w:pPr>
            <w:r>
              <w:t>5.</w:t>
            </w:r>
          </w:p>
        </w:tc>
        <w:tc>
          <w:tcPr>
            <w:tcW w:w="126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Default="00FC760F" w:rsidP="00470050">
            <w:pPr>
              <w:pStyle w:val="a5"/>
              <w:spacing w:before="0" w:beforeAutospacing="0" w:after="0" w:afterAutospacing="0"/>
            </w:pPr>
            <w:r>
              <w:t>Розробити цикл бесід для учнів загальноосвітніх навчальних закладів щодо профілактики шкідливих звичок:</w:t>
            </w:r>
            <w:r>
              <w:br/>
              <w:t>тютюнопаління, вживання алкоголю, наркоманії.</w:t>
            </w: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Default="00FC760F" w:rsidP="00470050">
            <w:pPr>
              <w:pStyle w:val="a5"/>
              <w:spacing w:before="0" w:beforeAutospacing="0" w:after="0" w:afterAutospacing="0"/>
            </w:pPr>
            <w:r>
              <w:t>201</w:t>
            </w:r>
            <w:r>
              <w:rPr>
                <w:lang w:val="uk-UA"/>
              </w:rPr>
              <w:t>3</w:t>
            </w:r>
            <w:r>
              <w:t xml:space="preserve"> - 201</w:t>
            </w:r>
            <w:r>
              <w:rPr>
                <w:lang w:val="uk-UA"/>
              </w:rPr>
              <w:t>7</w:t>
            </w:r>
            <w:r>
              <w:t xml:space="preserve"> роки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Pr="009C55C2" w:rsidRDefault="00FC760F" w:rsidP="0047005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Pr="009C55C2" w:rsidRDefault="00FC760F" w:rsidP="0047005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Default="00FC760F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Default="00FC760F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Default="00FC760F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1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Default="00FC760F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69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Pr="009C55C2" w:rsidRDefault="00FC760F" w:rsidP="0047005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Методичний кабінет</w:t>
            </w:r>
          </w:p>
        </w:tc>
      </w:tr>
      <w:tr w:rsidR="00FC760F">
        <w:tc>
          <w:tcPr>
            <w:tcW w:w="1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Default="00FC760F" w:rsidP="00FE25F2">
            <w:pPr>
              <w:pStyle w:val="centr"/>
              <w:spacing w:before="0" w:beforeAutospacing="0" w:after="0" w:afterAutospacing="0"/>
              <w:jc w:val="center"/>
            </w:pPr>
            <w:r>
              <w:t>6.</w:t>
            </w:r>
          </w:p>
        </w:tc>
        <w:tc>
          <w:tcPr>
            <w:tcW w:w="126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Default="00FC760F" w:rsidP="00470050">
            <w:pPr>
              <w:pStyle w:val="a5"/>
              <w:spacing w:before="0" w:beforeAutospacing="0" w:after="0" w:afterAutospacing="0"/>
            </w:pPr>
            <w:r>
              <w:t>Активізувати участь дітей та молоді у фестивалі-конкурсі "Молодь обирає здоров'я"</w:t>
            </w: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Default="00FC760F" w:rsidP="00470050">
            <w:pPr>
              <w:pStyle w:val="a5"/>
              <w:spacing w:before="0" w:beforeAutospacing="0" w:after="0" w:afterAutospacing="0"/>
            </w:pPr>
            <w:r>
              <w:t>201</w:t>
            </w:r>
            <w:r>
              <w:rPr>
                <w:lang w:val="uk-UA"/>
              </w:rPr>
              <w:t>3</w:t>
            </w:r>
            <w:r>
              <w:t xml:space="preserve"> - 201</w:t>
            </w:r>
            <w:r>
              <w:rPr>
                <w:lang w:val="uk-UA"/>
              </w:rPr>
              <w:t>7</w:t>
            </w:r>
            <w:r>
              <w:t xml:space="preserve"> роки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Pr="009C55C2" w:rsidRDefault="00FC760F" w:rsidP="0047005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Pr="009C55C2" w:rsidRDefault="00FC760F" w:rsidP="0047005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Default="00FC760F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Default="00FC760F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Default="00FC760F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1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Default="00FC760F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69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Pr="009C55C2" w:rsidRDefault="00FC760F" w:rsidP="0047005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Методичний кабінет, керівники пнз</w:t>
            </w:r>
            <w:r w:rsidR="005C7429">
              <w:rPr>
                <w:lang w:val="uk-UA"/>
              </w:rPr>
              <w:t>, днз</w:t>
            </w:r>
          </w:p>
        </w:tc>
      </w:tr>
      <w:tr w:rsidR="00FC760F">
        <w:tc>
          <w:tcPr>
            <w:tcW w:w="1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Default="00FC760F" w:rsidP="00FE25F2">
            <w:pPr>
              <w:pStyle w:val="centr"/>
              <w:spacing w:before="0" w:beforeAutospacing="0" w:after="0" w:afterAutospacing="0"/>
              <w:jc w:val="center"/>
            </w:pPr>
            <w:r>
              <w:t>7.</w:t>
            </w:r>
          </w:p>
        </w:tc>
        <w:tc>
          <w:tcPr>
            <w:tcW w:w="126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Pr="00FC760F" w:rsidRDefault="00FC760F" w:rsidP="00FE25F2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Забезпечити вихованців дошкільних закладів системою короткочасного навчання основним елементам пріоритетних видів спорту</w:t>
            </w: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Default="00FC760F" w:rsidP="00470050">
            <w:pPr>
              <w:pStyle w:val="a5"/>
              <w:spacing w:before="0" w:beforeAutospacing="0" w:after="0" w:afterAutospacing="0"/>
            </w:pPr>
            <w:r>
              <w:t>201</w:t>
            </w:r>
            <w:r>
              <w:rPr>
                <w:lang w:val="uk-UA"/>
              </w:rPr>
              <w:t>3</w:t>
            </w:r>
            <w:r>
              <w:t xml:space="preserve"> - 201</w:t>
            </w:r>
            <w:r>
              <w:rPr>
                <w:lang w:val="uk-UA"/>
              </w:rPr>
              <w:t>7</w:t>
            </w:r>
            <w:r>
              <w:t xml:space="preserve"> роки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Pr="009C55C2" w:rsidRDefault="00FC760F" w:rsidP="0047005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Pr="009C55C2" w:rsidRDefault="00FC760F" w:rsidP="0047005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Default="00FC760F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Default="00FC760F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Default="00FC760F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1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Default="00FC760F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69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60F" w:rsidRPr="009C55C2" w:rsidRDefault="00FC760F" w:rsidP="00FC760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Методичний кабінет, керівники днз</w:t>
            </w:r>
          </w:p>
        </w:tc>
      </w:tr>
      <w:tr w:rsidR="005C7429">
        <w:tc>
          <w:tcPr>
            <w:tcW w:w="1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FE25F2">
            <w:pPr>
              <w:pStyle w:val="centr"/>
              <w:spacing w:before="0" w:beforeAutospacing="0" w:after="0" w:afterAutospacing="0"/>
              <w:jc w:val="center"/>
            </w:pPr>
            <w:r>
              <w:t>8.</w:t>
            </w:r>
          </w:p>
        </w:tc>
        <w:tc>
          <w:tcPr>
            <w:tcW w:w="126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Pr="00FC760F" w:rsidRDefault="005C7429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Щорічно проводити комплексне медичне обстеження учнів</w:t>
            </w: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E47CC0">
            <w:pPr>
              <w:pStyle w:val="a5"/>
              <w:spacing w:before="0" w:beforeAutospacing="0" w:after="0" w:afterAutospacing="0"/>
            </w:pPr>
            <w:r>
              <w:t>201</w:t>
            </w:r>
            <w:r>
              <w:rPr>
                <w:lang w:val="uk-UA"/>
              </w:rPr>
              <w:t>3</w:t>
            </w:r>
            <w:r>
              <w:t xml:space="preserve"> - 201</w:t>
            </w:r>
            <w:r>
              <w:rPr>
                <w:lang w:val="uk-UA"/>
              </w:rPr>
              <w:t>7</w:t>
            </w:r>
            <w:r>
              <w:t xml:space="preserve"> роки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Pr="009C55C2" w:rsidRDefault="005C7429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Pr="009C55C2" w:rsidRDefault="005C7429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1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69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Pr="009C55C2" w:rsidRDefault="005C7429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Центральна районна лікарня, </w:t>
            </w:r>
            <w:r>
              <w:rPr>
                <w:lang w:val="uk-UA"/>
              </w:rPr>
              <w:lastRenderedPageBreak/>
              <w:t>відділ освіти</w:t>
            </w:r>
          </w:p>
        </w:tc>
      </w:tr>
      <w:tr w:rsidR="005C7429">
        <w:tc>
          <w:tcPr>
            <w:tcW w:w="1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FE25F2">
            <w:pPr>
              <w:pStyle w:val="centr"/>
              <w:spacing w:before="0" w:beforeAutospacing="0" w:after="0" w:afterAutospacing="0"/>
              <w:jc w:val="center"/>
            </w:pPr>
            <w:r>
              <w:lastRenderedPageBreak/>
              <w:t>9.</w:t>
            </w:r>
          </w:p>
        </w:tc>
        <w:tc>
          <w:tcPr>
            <w:tcW w:w="126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Pr="00FC760F" w:rsidRDefault="005C7429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t xml:space="preserve">Забезпечити збереження та ефективне використання фізкультурно-оздоровчих та спортивних споруд навчальних закладів </w:t>
            </w:r>
            <w:r>
              <w:rPr>
                <w:lang w:val="uk-UA"/>
              </w:rPr>
              <w:t>району</w:t>
            </w: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E47CC0">
            <w:pPr>
              <w:pStyle w:val="a5"/>
              <w:spacing w:before="0" w:beforeAutospacing="0" w:after="0" w:afterAutospacing="0"/>
            </w:pPr>
            <w:r>
              <w:t>201</w:t>
            </w:r>
            <w:r>
              <w:rPr>
                <w:lang w:val="uk-UA"/>
              </w:rPr>
              <w:t>3</w:t>
            </w:r>
            <w:r>
              <w:t xml:space="preserve"> - 201</w:t>
            </w:r>
            <w:r>
              <w:rPr>
                <w:lang w:val="uk-UA"/>
              </w:rPr>
              <w:t>7</w:t>
            </w:r>
            <w:r>
              <w:t xml:space="preserve"> роки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E47CC0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E47CC0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E47CC0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E47CC0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E47CC0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1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E47CC0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E47CC0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 xml:space="preserve">Відділ </w:t>
            </w:r>
            <w:r>
              <w:t xml:space="preserve"> освіти</w:t>
            </w:r>
          </w:p>
        </w:tc>
      </w:tr>
      <w:tr w:rsidR="00352C22">
        <w:tc>
          <w:tcPr>
            <w:tcW w:w="1456" w:type="pct"/>
            <w:gridSpan w:val="2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</w:tcPr>
          <w:p w:rsidR="00352C22" w:rsidRDefault="00352C22" w:rsidP="00FE25F2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t>ВСЬОГО:</w:t>
            </w: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C22" w:rsidRDefault="00352C22" w:rsidP="00FE25F2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C22" w:rsidRPr="00352C22" w:rsidRDefault="00352C22" w:rsidP="00FE25F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13,0</w:t>
            </w: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C22" w:rsidRPr="00DE779D" w:rsidRDefault="00352C22" w:rsidP="007F54B6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C22" w:rsidRDefault="00352C22" w:rsidP="007F54B6">
            <w:pPr>
              <w:pStyle w:val="centr"/>
              <w:spacing w:before="0" w:beforeAutospacing="0" w:after="0" w:afterAutospacing="0"/>
              <w:jc w:val="center"/>
            </w:pPr>
            <w:r>
              <w:t>3,0</w:t>
            </w: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C22" w:rsidRDefault="00352C22" w:rsidP="007F54B6">
            <w:pPr>
              <w:pStyle w:val="centr"/>
              <w:spacing w:before="0" w:beforeAutospacing="0" w:after="0" w:afterAutospacing="0"/>
              <w:jc w:val="center"/>
            </w:pPr>
            <w:r>
              <w:t>3,0</w:t>
            </w:r>
          </w:p>
        </w:tc>
        <w:tc>
          <w:tcPr>
            <w:tcW w:w="30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C22" w:rsidRPr="00DE779D" w:rsidRDefault="00352C22" w:rsidP="007F54B6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t>3,</w:t>
            </w:r>
            <w:r>
              <w:rPr>
                <w:lang w:val="uk-UA"/>
              </w:rPr>
              <w:t>5</w:t>
            </w:r>
          </w:p>
        </w:tc>
        <w:tc>
          <w:tcPr>
            <w:tcW w:w="31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C22" w:rsidRPr="00DE779D" w:rsidRDefault="00352C22" w:rsidP="007F54B6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t>3,</w:t>
            </w:r>
            <w:r>
              <w:rPr>
                <w:lang w:val="uk-UA"/>
              </w:rPr>
              <w:t>5</w:t>
            </w:r>
          </w:p>
        </w:tc>
        <w:tc>
          <w:tcPr>
            <w:tcW w:w="69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C22" w:rsidRDefault="00352C22" w:rsidP="00FE25F2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</w:tr>
    </w:tbl>
    <w:p w:rsidR="00BD7654" w:rsidRPr="009C55C2" w:rsidRDefault="00BD7654" w:rsidP="00BD7654">
      <w:pPr>
        <w:ind w:firstLine="737"/>
        <w:jc w:val="both"/>
        <w:rPr>
          <w:color w:val="0000FF"/>
          <w:shd w:val="clear" w:color="auto" w:fill="0C7CAE"/>
        </w:rPr>
      </w:pPr>
    </w:p>
    <w:p w:rsidR="00FC760F" w:rsidRPr="00470050" w:rsidRDefault="00FC760F" w:rsidP="00BD7654">
      <w:pPr>
        <w:shd w:val="clear" w:color="auto" w:fill="FFFFFF"/>
        <w:jc w:val="center"/>
        <w:rPr>
          <w:rFonts w:ascii="Calibri" w:hAnsi="Calibri"/>
          <w:b/>
          <w:bCs/>
          <w:sz w:val="28"/>
          <w:szCs w:val="28"/>
          <w:bdr w:val="none" w:sz="0" w:space="0" w:color="auto" w:frame="1"/>
          <w:lang w:val="uk-UA"/>
        </w:rPr>
      </w:pPr>
    </w:p>
    <w:p w:rsidR="00BD7654" w:rsidRPr="00BF278E" w:rsidRDefault="0050372E" w:rsidP="00BD7654">
      <w:pPr>
        <w:shd w:val="clear" w:color="auto" w:fill="FFFFFF"/>
        <w:jc w:val="center"/>
        <w:rPr>
          <w:shd w:val="clear" w:color="auto" w:fill="0C7CAE"/>
        </w:rPr>
      </w:pPr>
      <w:r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 xml:space="preserve">Розділ 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>3</w:t>
      </w:r>
      <w:r w:rsidR="00BD7654" w:rsidRPr="00BF278E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. Виховання. Позашкільна освіта</w:t>
      </w:r>
    </w:p>
    <w:p w:rsidR="00BD7654" w:rsidRPr="00BF278E" w:rsidRDefault="00BD7654" w:rsidP="00BD7654">
      <w:pPr>
        <w:shd w:val="clear" w:color="auto" w:fill="FFFFFF"/>
        <w:ind w:firstLine="737"/>
        <w:jc w:val="both"/>
        <w:rPr>
          <w:shd w:val="clear" w:color="auto" w:fill="0C7CAE"/>
        </w:rPr>
      </w:pPr>
      <w:r w:rsidRPr="00BF278E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 </w:t>
      </w:r>
    </w:p>
    <w:p w:rsidR="00BD7654" w:rsidRPr="00BF278E" w:rsidRDefault="00BD7654" w:rsidP="00BD7654">
      <w:pPr>
        <w:ind w:firstLine="737"/>
        <w:jc w:val="both"/>
        <w:rPr>
          <w:shd w:val="clear" w:color="auto" w:fill="0C7CAE"/>
        </w:rPr>
      </w:pPr>
      <w:r w:rsidRPr="00BF278E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Мета:</w:t>
      </w:r>
    </w:p>
    <w:p w:rsidR="00BD7654" w:rsidRPr="00BF278E" w:rsidRDefault="00BD7654" w:rsidP="00BD7654">
      <w:pPr>
        <w:ind w:firstLine="737"/>
        <w:jc w:val="both"/>
        <w:rPr>
          <w:shd w:val="clear" w:color="auto" w:fill="0C7CAE"/>
        </w:rPr>
      </w:pPr>
      <w:r w:rsidRPr="00BF278E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- забезпечення вільного творчого, інтелектуального, духовного розвитку дітей у позашкільних навчальних закладах;</w:t>
      </w:r>
    </w:p>
    <w:p w:rsidR="00BD7654" w:rsidRPr="00BF278E" w:rsidRDefault="00BD7654" w:rsidP="00BD7654">
      <w:pPr>
        <w:ind w:firstLine="737"/>
        <w:jc w:val="both"/>
        <w:rPr>
          <w:shd w:val="clear" w:color="auto" w:fill="0C7CAE"/>
        </w:rPr>
      </w:pPr>
      <w:r w:rsidRPr="00BF278E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- доступність позашкільної освіти, гарантування громадянам права на ЇЇ здобуття;</w:t>
      </w:r>
    </w:p>
    <w:p w:rsidR="00BD7654" w:rsidRPr="00BF278E" w:rsidRDefault="00BD7654" w:rsidP="00BD7654">
      <w:pPr>
        <w:ind w:firstLine="737"/>
        <w:jc w:val="both"/>
        <w:rPr>
          <w:shd w:val="clear" w:color="auto" w:fill="0C7CAE"/>
        </w:rPr>
      </w:pPr>
      <w:r w:rsidRPr="00BF278E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- задоволення освітньо-культурних потреб вихованців, які не забезпечуються іншими складовими структури освіти;</w:t>
      </w:r>
    </w:p>
    <w:p w:rsidR="00BD7654" w:rsidRPr="00BF278E" w:rsidRDefault="00BD7654" w:rsidP="00BD7654">
      <w:pPr>
        <w:ind w:firstLine="737"/>
        <w:jc w:val="both"/>
        <w:rPr>
          <w:shd w:val="clear" w:color="auto" w:fill="0C7CAE"/>
        </w:rPr>
      </w:pPr>
      <w:r w:rsidRPr="00BF278E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- задоволення потреб вихованців у професійному самовизначенні і творчій самореалізації;</w:t>
      </w:r>
    </w:p>
    <w:p w:rsidR="00BD7654" w:rsidRPr="00BF278E" w:rsidRDefault="00BD7654" w:rsidP="00BD7654">
      <w:pPr>
        <w:ind w:firstLine="737"/>
        <w:jc w:val="both"/>
        <w:rPr>
          <w:shd w:val="clear" w:color="auto" w:fill="0C7CAE"/>
        </w:rPr>
      </w:pPr>
      <w:r w:rsidRPr="00BF278E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 xml:space="preserve">- пошук, розвиток та підтримка здібних, обдарованих і талановитих </w:t>
      </w:r>
      <w:r w:rsidR="003E526F">
        <w:rPr>
          <w:sz w:val="28"/>
          <w:szCs w:val="28"/>
          <w:bdr w:val="none" w:sz="0" w:space="0" w:color="auto" w:frame="1"/>
          <w:lang w:val="uk-UA"/>
        </w:rPr>
        <w:t>дітей</w:t>
      </w:r>
      <w:r w:rsidRPr="00BF278E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;</w:t>
      </w:r>
    </w:p>
    <w:p w:rsidR="00BD7654" w:rsidRPr="00BF278E" w:rsidRDefault="00BD7654" w:rsidP="00BD7654">
      <w:pPr>
        <w:ind w:firstLine="737"/>
        <w:jc w:val="both"/>
        <w:rPr>
          <w:shd w:val="clear" w:color="auto" w:fill="0C7CAE"/>
        </w:rPr>
      </w:pPr>
      <w:r w:rsidRPr="00BF278E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- вдосконалення фізичного розвитку вихованців;</w:t>
      </w:r>
    </w:p>
    <w:p w:rsidR="00BD7654" w:rsidRPr="00BF278E" w:rsidRDefault="00BD7654" w:rsidP="00BD7654">
      <w:pPr>
        <w:ind w:firstLine="737"/>
        <w:jc w:val="both"/>
        <w:rPr>
          <w:shd w:val="clear" w:color="auto" w:fill="0C7CAE"/>
        </w:rPr>
      </w:pPr>
      <w:r w:rsidRPr="00BF278E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- організація дозвілля вихованців, пошук його нових форм;</w:t>
      </w:r>
    </w:p>
    <w:p w:rsidR="00BD7654" w:rsidRPr="00BF278E" w:rsidRDefault="00BD7654" w:rsidP="00BD7654">
      <w:pPr>
        <w:ind w:firstLine="737"/>
        <w:jc w:val="both"/>
        <w:rPr>
          <w:shd w:val="clear" w:color="auto" w:fill="0C7CAE"/>
        </w:rPr>
      </w:pPr>
      <w:r w:rsidRPr="00BF278E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- профілактика бездоглядності, правопорушень;</w:t>
      </w:r>
    </w:p>
    <w:p w:rsidR="00BD7654" w:rsidRPr="00BF278E" w:rsidRDefault="00BD7654" w:rsidP="00BD7654">
      <w:pPr>
        <w:ind w:firstLine="737"/>
        <w:jc w:val="both"/>
        <w:rPr>
          <w:shd w:val="clear" w:color="auto" w:fill="0C7CAE"/>
        </w:rPr>
      </w:pPr>
      <w:r w:rsidRPr="00BF278E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- здійснення інформаційно-методичної та організаційно-масової роботи.</w:t>
      </w:r>
    </w:p>
    <w:p w:rsidR="00BD7654" w:rsidRPr="00BF278E" w:rsidRDefault="00BD7654" w:rsidP="00BD7654">
      <w:pPr>
        <w:ind w:firstLine="737"/>
        <w:jc w:val="both"/>
        <w:rPr>
          <w:shd w:val="clear" w:color="auto" w:fill="0C7CAE"/>
        </w:rPr>
      </w:pPr>
      <w:r w:rsidRPr="00BF278E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 </w:t>
      </w:r>
    </w:p>
    <w:p w:rsidR="00BD7654" w:rsidRPr="00BF278E" w:rsidRDefault="00BD7654" w:rsidP="00BD7654">
      <w:pPr>
        <w:ind w:firstLine="737"/>
        <w:jc w:val="both"/>
        <w:rPr>
          <w:shd w:val="clear" w:color="auto" w:fill="0C7CAE"/>
        </w:rPr>
      </w:pPr>
      <w:r w:rsidRPr="00BF278E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Основні завдання</w:t>
      </w:r>
    </w:p>
    <w:p w:rsidR="00BD7654" w:rsidRPr="00BF278E" w:rsidRDefault="00BD7654" w:rsidP="00BD7654">
      <w:pPr>
        <w:ind w:firstLine="737"/>
        <w:jc w:val="both"/>
        <w:rPr>
          <w:shd w:val="clear" w:color="auto" w:fill="0C7CAE"/>
        </w:rPr>
      </w:pPr>
      <w:r w:rsidRPr="00BF278E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 </w:t>
      </w:r>
    </w:p>
    <w:p w:rsidR="00BD7654" w:rsidRPr="00BF278E" w:rsidRDefault="00BD7654" w:rsidP="00BD7654">
      <w:pPr>
        <w:ind w:firstLine="737"/>
        <w:jc w:val="both"/>
        <w:rPr>
          <w:shd w:val="clear" w:color="auto" w:fill="0C7CAE"/>
        </w:rPr>
      </w:pPr>
      <w:r w:rsidRPr="00BF278E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1. Забезпечення реалізації прав громадян на здобуття позашкільної освіти.</w:t>
      </w:r>
    </w:p>
    <w:p w:rsidR="00BD7654" w:rsidRPr="00BF278E" w:rsidRDefault="00BD7654" w:rsidP="00BD7654">
      <w:pPr>
        <w:ind w:firstLine="737"/>
        <w:jc w:val="both"/>
        <w:rPr>
          <w:shd w:val="clear" w:color="auto" w:fill="0C7CAE"/>
        </w:rPr>
      </w:pPr>
      <w:r w:rsidRPr="00BF278E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2. Визначення основних напрямів, змісту, форм і методів позашкільної освіти вихованців, учнів і слухачів.</w:t>
      </w:r>
    </w:p>
    <w:p w:rsidR="00BD7654" w:rsidRPr="00BF278E" w:rsidRDefault="00BD7654" w:rsidP="00BD7654">
      <w:pPr>
        <w:ind w:firstLine="737"/>
        <w:jc w:val="both"/>
        <w:rPr>
          <w:shd w:val="clear" w:color="auto" w:fill="0C7CAE"/>
        </w:rPr>
      </w:pPr>
      <w:r w:rsidRPr="00BF278E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3. Створення умов для соціального захисту педагогічних працівників, вихованців, учнів і слухачів, задоволення їх інтересів, духовних запитів і потреб у професійному визначенні.</w:t>
      </w:r>
    </w:p>
    <w:p w:rsidR="00BD7654" w:rsidRPr="00BF278E" w:rsidRDefault="00BD7654" w:rsidP="00BD7654">
      <w:pPr>
        <w:ind w:firstLine="737"/>
        <w:jc w:val="both"/>
        <w:rPr>
          <w:shd w:val="clear" w:color="auto" w:fill="0C7CAE"/>
        </w:rPr>
      </w:pPr>
      <w:r w:rsidRPr="00BF278E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4. Збереження та розвиток мережі гуртків позашкільних навчальних закладів.</w:t>
      </w:r>
    </w:p>
    <w:p w:rsidR="00BD7654" w:rsidRPr="00BF278E" w:rsidRDefault="00BD7654" w:rsidP="00BD7654">
      <w:pPr>
        <w:ind w:firstLine="737"/>
        <w:jc w:val="both"/>
        <w:rPr>
          <w:shd w:val="clear" w:color="auto" w:fill="0C7CAE"/>
        </w:rPr>
      </w:pPr>
      <w:r w:rsidRPr="00BF278E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5. Створення умов для забезпечення фундаментальної практичної професійної та наукової підготовки, перепідготовки та підвищення кваліфікації педагогічних працівників системи позашкільної освіти.</w:t>
      </w:r>
    </w:p>
    <w:p w:rsidR="00BD7654" w:rsidRPr="003E526F" w:rsidRDefault="00BD7654" w:rsidP="00BD7654">
      <w:pPr>
        <w:ind w:firstLine="737"/>
        <w:jc w:val="both"/>
        <w:rPr>
          <w:shd w:val="clear" w:color="auto" w:fill="0C7CAE"/>
        </w:rPr>
      </w:pPr>
      <w:r w:rsidRPr="00BF278E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6. Збереження та подальше зміцнення матеріально-технічної бази позашкільних навчальних закладів</w:t>
      </w:r>
      <w:r w:rsidR="003E526F">
        <w:rPr>
          <w:sz w:val="28"/>
          <w:szCs w:val="28"/>
          <w:bdr w:val="none" w:sz="0" w:space="0" w:color="auto" w:frame="1"/>
          <w:lang w:val="uk-UA"/>
        </w:rPr>
        <w:t xml:space="preserve">. </w:t>
      </w:r>
      <w:r w:rsidRPr="00BF278E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 xml:space="preserve"> </w:t>
      </w:r>
      <w:r w:rsidR="003E526F">
        <w:rPr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D7654" w:rsidRPr="00BF278E" w:rsidRDefault="00BD7654" w:rsidP="00BD7654">
      <w:pPr>
        <w:ind w:firstLine="737"/>
        <w:jc w:val="both"/>
        <w:rPr>
          <w:shd w:val="clear" w:color="auto" w:fill="0C7CAE"/>
        </w:rPr>
      </w:pPr>
      <w:r w:rsidRPr="00BF278E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7. Соціальний захист учасників навчально-виховного процесу.</w:t>
      </w:r>
    </w:p>
    <w:p w:rsidR="00BD7654" w:rsidRPr="00BF278E" w:rsidRDefault="003E526F" w:rsidP="00BD7654">
      <w:pPr>
        <w:ind w:firstLine="737"/>
        <w:jc w:val="both"/>
        <w:rPr>
          <w:shd w:val="clear" w:color="auto" w:fill="0C7CAE"/>
        </w:rPr>
      </w:pPr>
      <w:r>
        <w:rPr>
          <w:sz w:val="28"/>
          <w:szCs w:val="28"/>
          <w:bdr w:val="none" w:sz="0" w:space="0" w:color="auto" w:frame="1"/>
          <w:lang w:val="uk-UA"/>
        </w:rPr>
        <w:t>8</w:t>
      </w:r>
      <w:r w:rsidR="00BD7654" w:rsidRPr="00BF278E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. Покращення забезпечення позашкільних навчальних закладів науково-методичними матеріалами.</w:t>
      </w:r>
    </w:p>
    <w:p w:rsidR="00BD7654" w:rsidRPr="00BF278E" w:rsidRDefault="00BD7654" w:rsidP="00BD7654">
      <w:pPr>
        <w:ind w:firstLine="737"/>
        <w:jc w:val="both"/>
        <w:rPr>
          <w:shd w:val="clear" w:color="auto" w:fill="0C7CAE"/>
        </w:rPr>
      </w:pPr>
      <w:r w:rsidRPr="00BF278E">
        <w:rPr>
          <w:rFonts w:ascii="inherit" w:hAnsi="inherit"/>
          <w:sz w:val="28"/>
          <w:szCs w:val="28"/>
          <w:bdr w:val="none" w:sz="0" w:space="0" w:color="auto" w:frame="1"/>
          <w:lang w:val="uk-UA"/>
        </w:rPr>
        <w:lastRenderedPageBreak/>
        <w:t> </w:t>
      </w:r>
    </w:p>
    <w:p w:rsidR="00BD7654" w:rsidRDefault="00BD7654" w:rsidP="00BD7654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BF278E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Основні заходи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7"/>
        <w:gridCol w:w="2059"/>
        <w:gridCol w:w="1165"/>
        <w:gridCol w:w="1490"/>
        <w:gridCol w:w="610"/>
        <w:gridCol w:w="610"/>
        <w:gridCol w:w="610"/>
        <w:gridCol w:w="612"/>
        <w:gridCol w:w="614"/>
        <w:gridCol w:w="1803"/>
      </w:tblGrid>
      <w:tr w:rsidR="00650D8D">
        <w:tc>
          <w:tcPr>
            <w:tcW w:w="195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D8D" w:rsidRDefault="00650D8D" w:rsidP="0066704F">
            <w:pPr>
              <w:pStyle w:val="centr"/>
              <w:spacing w:before="0" w:beforeAutospacing="0" w:after="0" w:afterAutospacing="0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034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D8D" w:rsidRDefault="00650D8D" w:rsidP="0066704F">
            <w:pPr>
              <w:pStyle w:val="centr"/>
              <w:spacing w:before="0" w:beforeAutospacing="0" w:after="0" w:afterAutospacing="0"/>
              <w:jc w:val="center"/>
            </w:pPr>
            <w:r>
              <w:t>Зміст заходу</w:t>
            </w:r>
          </w:p>
        </w:tc>
        <w:tc>
          <w:tcPr>
            <w:tcW w:w="585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D8D" w:rsidRDefault="00650D8D" w:rsidP="0066704F">
            <w:pPr>
              <w:pStyle w:val="a5"/>
              <w:spacing w:before="0" w:beforeAutospacing="0" w:after="0" w:afterAutospacing="0"/>
            </w:pPr>
            <w:r>
              <w:t>Термін виконання</w:t>
            </w:r>
          </w:p>
        </w:tc>
        <w:tc>
          <w:tcPr>
            <w:tcW w:w="748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D8D" w:rsidRDefault="00650D8D" w:rsidP="0066704F">
            <w:pPr>
              <w:pStyle w:val="centr"/>
              <w:spacing w:before="0" w:beforeAutospacing="0" w:after="0" w:afterAutospacing="0"/>
              <w:jc w:val="center"/>
            </w:pPr>
            <w:r>
              <w:t>Джерела фінансування</w:t>
            </w:r>
          </w:p>
        </w:tc>
        <w:tc>
          <w:tcPr>
            <w:tcW w:w="1533" w:type="pct"/>
            <w:gridSpan w:val="5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D8D" w:rsidRDefault="00650D8D" w:rsidP="0066704F">
            <w:pPr>
              <w:pStyle w:val="centr"/>
              <w:spacing w:before="0" w:beforeAutospacing="0" w:after="0" w:afterAutospacing="0"/>
              <w:jc w:val="center"/>
            </w:pPr>
            <w:r>
              <w:t>Орієнтований обсяг фінансування ресурсів для виконання заходів (тис. грн.)</w:t>
            </w:r>
          </w:p>
        </w:tc>
        <w:tc>
          <w:tcPr>
            <w:tcW w:w="905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D8D" w:rsidRDefault="00650D8D" w:rsidP="0066704F">
            <w:pPr>
              <w:pStyle w:val="centr"/>
              <w:spacing w:before="0" w:beforeAutospacing="0" w:after="0" w:afterAutospacing="0"/>
              <w:jc w:val="center"/>
            </w:pPr>
            <w:r>
              <w:t>Виконавці</w:t>
            </w:r>
          </w:p>
        </w:tc>
      </w:tr>
      <w:tr w:rsidR="00650D8D">
        <w:tc>
          <w:tcPr>
            <w:tcW w:w="0" w:type="auto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vAlign w:val="center"/>
          </w:tcPr>
          <w:p w:rsidR="00650D8D" w:rsidRDefault="00650D8D" w:rsidP="0066704F"/>
        </w:tc>
        <w:tc>
          <w:tcPr>
            <w:tcW w:w="1034" w:type="pct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vAlign w:val="center"/>
          </w:tcPr>
          <w:p w:rsidR="00650D8D" w:rsidRDefault="00650D8D" w:rsidP="0066704F"/>
        </w:tc>
        <w:tc>
          <w:tcPr>
            <w:tcW w:w="585" w:type="pct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vAlign w:val="center"/>
          </w:tcPr>
          <w:p w:rsidR="00650D8D" w:rsidRDefault="00650D8D" w:rsidP="0066704F"/>
        </w:tc>
        <w:tc>
          <w:tcPr>
            <w:tcW w:w="0" w:type="auto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vAlign w:val="center"/>
          </w:tcPr>
          <w:p w:rsidR="00650D8D" w:rsidRDefault="00650D8D" w:rsidP="0066704F"/>
        </w:tc>
        <w:tc>
          <w:tcPr>
            <w:tcW w:w="30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D8D" w:rsidRDefault="009405FF" w:rsidP="0066704F">
            <w:pPr>
              <w:pStyle w:val="centr"/>
              <w:spacing w:before="0" w:beforeAutospacing="0" w:after="0" w:afterAutospacing="0"/>
              <w:jc w:val="center"/>
            </w:pPr>
            <w:r>
              <w:t>201</w:t>
            </w:r>
            <w:r>
              <w:rPr>
                <w:lang w:val="uk-UA"/>
              </w:rPr>
              <w:t>3</w:t>
            </w:r>
            <w:r w:rsidR="00650D8D">
              <w:t xml:space="preserve"> рік</w:t>
            </w:r>
          </w:p>
        </w:tc>
        <w:tc>
          <w:tcPr>
            <w:tcW w:w="30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D8D" w:rsidRDefault="00650D8D" w:rsidP="0066704F">
            <w:pPr>
              <w:pStyle w:val="centr"/>
              <w:spacing w:before="0" w:beforeAutospacing="0" w:after="0" w:afterAutospacing="0"/>
              <w:jc w:val="center"/>
            </w:pPr>
            <w:r>
              <w:t>201</w:t>
            </w:r>
            <w:r w:rsidR="009405FF">
              <w:rPr>
                <w:lang w:val="uk-UA"/>
              </w:rPr>
              <w:t>4</w:t>
            </w:r>
            <w:r>
              <w:t xml:space="preserve"> рік</w:t>
            </w:r>
          </w:p>
        </w:tc>
        <w:tc>
          <w:tcPr>
            <w:tcW w:w="30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D8D" w:rsidRDefault="00650D8D" w:rsidP="0066704F">
            <w:pPr>
              <w:pStyle w:val="centr"/>
              <w:spacing w:before="0" w:beforeAutospacing="0" w:after="0" w:afterAutospacing="0"/>
              <w:jc w:val="center"/>
            </w:pPr>
            <w:r>
              <w:t>201</w:t>
            </w:r>
            <w:r w:rsidR="009405FF">
              <w:rPr>
                <w:lang w:val="uk-UA"/>
              </w:rPr>
              <w:t>5</w:t>
            </w:r>
            <w:r>
              <w:t xml:space="preserve"> рік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D8D" w:rsidRDefault="00650D8D" w:rsidP="0066704F">
            <w:pPr>
              <w:pStyle w:val="centr"/>
              <w:spacing w:before="0" w:beforeAutospacing="0" w:after="0" w:afterAutospacing="0"/>
              <w:jc w:val="center"/>
            </w:pPr>
            <w:r>
              <w:t>201</w:t>
            </w:r>
            <w:r w:rsidR="009405FF">
              <w:rPr>
                <w:lang w:val="uk-UA"/>
              </w:rPr>
              <w:t>6</w:t>
            </w:r>
            <w:r>
              <w:t xml:space="preserve"> рік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D8D" w:rsidRDefault="00650D8D" w:rsidP="0066704F">
            <w:pPr>
              <w:pStyle w:val="centr"/>
              <w:spacing w:before="0" w:beforeAutospacing="0" w:after="0" w:afterAutospacing="0"/>
              <w:jc w:val="center"/>
            </w:pPr>
            <w:r>
              <w:t>201</w:t>
            </w:r>
            <w:r w:rsidR="009405FF">
              <w:rPr>
                <w:lang w:val="uk-UA"/>
              </w:rPr>
              <w:t>7</w:t>
            </w:r>
            <w:r>
              <w:t xml:space="preserve"> рік</w:t>
            </w:r>
          </w:p>
        </w:tc>
        <w:tc>
          <w:tcPr>
            <w:tcW w:w="0" w:type="auto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</w:tcPr>
          <w:p w:rsidR="00650D8D" w:rsidRDefault="00650D8D" w:rsidP="0066704F"/>
        </w:tc>
      </w:tr>
      <w:tr w:rsidR="00650D8D">
        <w:tc>
          <w:tcPr>
            <w:tcW w:w="19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D8D" w:rsidRDefault="00650D8D" w:rsidP="0066704F">
            <w:pPr>
              <w:pStyle w:val="centr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103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D8D" w:rsidRPr="00DE779D" w:rsidRDefault="00650D8D" w:rsidP="0066704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t>Здійснювати методичний супровід впровадження сучасних виховних технологій у педагогічну практику</w:t>
            </w:r>
          </w:p>
        </w:tc>
        <w:tc>
          <w:tcPr>
            <w:tcW w:w="58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D8D" w:rsidRDefault="00650D8D" w:rsidP="004F1F2F">
            <w:pPr>
              <w:pStyle w:val="a5"/>
              <w:spacing w:before="0" w:beforeAutospacing="0" w:after="0" w:afterAutospacing="0"/>
            </w:pPr>
            <w:r>
              <w:t>201</w:t>
            </w:r>
            <w:r w:rsidR="004F1F2F">
              <w:rPr>
                <w:lang w:val="uk-UA"/>
              </w:rPr>
              <w:t>3</w:t>
            </w:r>
            <w:r>
              <w:t xml:space="preserve"> - 201</w:t>
            </w:r>
            <w:r w:rsidR="004F1F2F">
              <w:rPr>
                <w:lang w:val="uk-UA"/>
              </w:rPr>
              <w:t>7</w:t>
            </w:r>
            <w:r>
              <w:t xml:space="preserve"> роки</w:t>
            </w:r>
          </w:p>
        </w:tc>
        <w:tc>
          <w:tcPr>
            <w:tcW w:w="74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D8D" w:rsidRDefault="00650D8D" w:rsidP="0066704F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D8D" w:rsidRDefault="00650D8D" w:rsidP="0066704F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D8D" w:rsidRDefault="00650D8D" w:rsidP="0066704F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D8D" w:rsidRDefault="00650D8D" w:rsidP="0066704F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D8D" w:rsidRDefault="004F1F2F" w:rsidP="0066704F">
            <w:pPr>
              <w:pStyle w:val="centr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 xml:space="preserve">  </w:t>
            </w:r>
            <w:r w:rsidR="00650D8D">
              <w:t> 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D8D" w:rsidRDefault="00650D8D" w:rsidP="0066704F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90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D8D" w:rsidRPr="004F1F2F" w:rsidRDefault="004F1F2F" w:rsidP="004F1F2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Методичний кабінет</w:t>
            </w:r>
            <w:r w:rsidR="00650D8D">
              <w:t xml:space="preserve">, керівники </w:t>
            </w:r>
            <w:r>
              <w:rPr>
                <w:lang w:val="uk-UA"/>
              </w:rPr>
              <w:t>знз</w:t>
            </w:r>
          </w:p>
        </w:tc>
      </w:tr>
      <w:tr w:rsidR="004F1F2F">
        <w:tc>
          <w:tcPr>
            <w:tcW w:w="19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1F2F" w:rsidRDefault="004F1F2F" w:rsidP="0066704F">
            <w:pPr>
              <w:pStyle w:val="centr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103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1F2F" w:rsidRDefault="004F1F2F" w:rsidP="0066704F">
            <w:pPr>
              <w:pStyle w:val="a5"/>
              <w:spacing w:before="0" w:beforeAutospacing="0" w:after="0" w:afterAutospacing="0"/>
            </w:pPr>
            <w:r>
              <w:t>Забезпечити проведення тренінгів, семінарів-практикумів з проблеми:</w:t>
            </w:r>
            <w:r>
              <w:br/>
              <w:t>- виховна система школи: концептуальні ідеї;</w:t>
            </w:r>
            <w:r>
              <w:br/>
              <w:t>- інноваційні аспекти діяльності класного керівника.</w:t>
            </w:r>
          </w:p>
        </w:tc>
        <w:tc>
          <w:tcPr>
            <w:tcW w:w="58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1F2F" w:rsidRDefault="004F1F2F" w:rsidP="00470050">
            <w:pPr>
              <w:pStyle w:val="a5"/>
              <w:spacing w:before="0" w:beforeAutospacing="0" w:after="0" w:afterAutospacing="0"/>
            </w:pPr>
            <w:r>
              <w:t>201</w:t>
            </w:r>
            <w:r>
              <w:rPr>
                <w:lang w:val="uk-UA"/>
              </w:rPr>
              <w:t>3</w:t>
            </w:r>
            <w:r>
              <w:t xml:space="preserve"> - 201</w:t>
            </w:r>
            <w:r>
              <w:rPr>
                <w:lang w:val="uk-UA"/>
              </w:rPr>
              <w:t>7</w:t>
            </w:r>
            <w:r>
              <w:t xml:space="preserve"> роки</w:t>
            </w:r>
          </w:p>
        </w:tc>
        <w:tc>
          <w:tcPr>
            <w:tcW w:w="74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1F2F" w:rsidRDefault="004F1F2F" w:rsidP="00470050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1F2F" w:rsidRDefault="004F1F2F" w:rsidP="00470050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1F2F" w:rsidRDefault="004F1F2F" w:rsidP="00470050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1F2F" w:rsidRDefault="004F1F2F" w:rsidP="00470050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1F2F" w:rsidRDefault="004F1F2F" w:rsidP="00470050">
            <w:pPr>
              <w:pStyle w:val="centr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 xml:space="preserve">  </w:t>
            </w:r>
            <w:r>
              <w:t> 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1F2F" w:rsidRDefault="004F1F2F" w:rsidP="00470050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90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1F2F" w:rsidRPr="004F1F2F" w:rsidRDefault="004F1F2F" w:rsidP="0047005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Методичний кабінет</w:t>
            </w:r>
            <w:r>
              <w:t xml:space="preserve">, керівники </w:t>
            </w:r>
            <w:r>
              <w:rPr>
                <w:lang w:val="uk-UA"/>
              </w:rPr>
              <w:t>знз</w:t>
            </w:r>
          </w:p>
        </w:tc>
      </w:tr>
      <w:tr w:rsidR="004F1F2F">
        <w:tc>
          <w:tcPr>
            <w:tcW w:w="19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1F2F" w:rsidRDefault="004F1F2F" w:rsidP="0066704F">
            <w:pPr>
              <w:pStyle w:val="centr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103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1F2F" w:rsidRDefault="004F1F2F" w:rsidP="0066704F">
            <w:pPr>
              <w:pStyle w:val="a5"/>
              <w:spacing w:before="0" w:beforeAutospacing="0" w:after="0" w:afterAutospacing="0"/>
            </w:pPr>
            <w:r>
              <w:t>Забезпечити співпрацю загальноосвітніх та позашкільних навчальних закладів з громадськими організаціями щодо змістовного дозвілля дітей.</w:t>
            </w:r>
          </w:p>
        </w:tc>
        <w:tc>
          <w:tcPr>
            <w:tcW w:w="58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1F2F" w:rsidRDefault="004F1F2F" w:rsidP="00470050">
            <w:pPr>
              <w:pStyle w:val="a5"/>
              <w:spacing w:before="0" w:beforeAutospacing="0" w:after="0" w:afterAutospacing="0"/>
            </w:pPr>
            <w:r>
              <w:t>201</w:t>
            </w:r>
            <w:r>
              <w:rPr>
                <w:lang w:val="uk-UA"/>
              </w:rPr>
              <w:t>3</w:t>
            </w:r>
            <w:r>
              <w:t xml:space="preserve"> - 201</w:t>
            </w:r>
            <w:r>
              <w:rPr>
                <w:lang w:val="uk-UA"/>
              </w:rPr>
              <w:t>7</w:t>
            </w:r>
            <w:r>
              <w:t xml:space="preserve"> роки</w:t>
            </w:r>
          </w:p>
        </w:tc>
        <w:tc>
          <w:tcPr>
            <w:tcW w:w="74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1F2F" w:rsidRDefault="004F1F2F" w:rsidP="00470050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1F2F" w:rsidRDefault="004F1F2F" w:rsidP="00470050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1F2F" w:rsidRDefault="004F1F2F" w:rsidP="00470050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1F2F" w:rsidRDefault="004F1F2F" w:rsidP="00470050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1F2F" w:rsidRDefault="004F1F2F" w:rsidP="00470050">
            <w:pPr>
              <w:pStyle w:val="centr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 xml:space="preserve">  </w:t>
            </w:r>
            <w:r>
              <w:t> 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1F2F" w:rsidRDefault="004F1F2F" w:rsidP="00470050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90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1F2F" w:rsidRPr="004F1F2F" w:rsidRDefault="004F1F2F" w:rsidP="004F1F2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  <w:r>
              <w:t xml:space="preserve">, керівники </w:t>
            </w:r>
            <w:r>
              <w:rPr>
                <w:lang w:val="uk-UA"/>
              </w:rPr>
              <w:t>освітніх закладів</w:t>
            </w:r>
          </w:p>
        </w:tc>
      </w:tr>
      <w:tr w:rsidR="005C7429">
        <w:tc>
          <w:tcPr>
            <w:tcW w:w="19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66704F">
            <w:pPr>
              <w:pStyle w:val="centr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103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E47CC0">
            <w:pPr>
              <w:pStyle w:val="a5"/>
              <w:spacing w:before="0" w:beforeAutospacing="0" w:after="0" w:afterAutospacing="0"/>
            </w:pPr>
            <w:r>
              <w:t>Розробити заходи щодо підвищення безпеки учнів, вихованців при користуванні сучасними інформаційними комунікативними технологіями та Інтернетом.</w:t>
            </w:r>
          </w:p>
        </w:tc>
        <w:tc>
          <w:tcPr>
            <w:tcW w:w="58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Pr="004F1F2F" w:rsidRDefault="005C7429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t>201</w:t>
            </w:r>
            <w:r>
              <w:rPr>
                <w:lang w:val="uk-UA"/>
              </w:rPr>
              <w:t xml:space="preserve">3 </w:t>
            </w:r>
            <w:r>
              <w:t>р</w:t>
            </w:r>
            <w:r>
              <w:rPr>
                <w:lang w:val="uk-UA"/>
              </w:rPr>
              <w:t>ік</w:t>
            </w:r>
          </w:p>
        </w:tc>
        <w:tc>
          <w:tcPr>
            <w:tcW w:w="74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E47CC0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E47CC0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E47CC0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E47CC0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E47CC0">
            <w:pPr>
              <w:pStyle w:val="centr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 xml:space="preserve">  </w:t>
            </w:r>
            <w:r>
              <w:t> 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E47CC0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90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Pr="004F1F2F" w:rsidRDefault="005C7429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Методичний кабінет</w:t>
            </w:r>
            <w:r>
              <w:t xml:space="preserve">, керівники </w:t>
            </w:r>
            <w:r>
              <w:rPr>
                <w:lang w:val="uk-UA"/>
              </w:rPr>
              <w:t>освітніх закладів</w:t>
            </w:r>
          </w:p>
        </w:tc>
      </w:tr>
      <w:tr w:rsidR="005C7429">
        <w:tc>
          <w:tcPr>
            <w:tcW w:w="19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66704F">
            <w:pPr>
              <w:pStyle w:val="centr"/>
              <w:spacing w:before="0" w:beforeAutospacing="0" w:after="0" w:afterAutospacing="0"/>
              <w:jc w:val="center"/>
            </w:pPr>
            <w:r>
              <w:t>5.</w:t>
            </w:r>
          </w:p>
        </w:tc>
        <w:tc>
          <w:tcPr>
            <w:tcW w:w="103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E47CC0">
            <w:pPr>
              <w:pStyle w:val="a5"/>
              <w:spacing w:before="0" w:beforeAutospacing="0" w:after="0" w:afterAutospacing="0"/>
            </w:pPr>
            <w:r>
              <w:t xml:space="preserve">Забезпечити умови для своєчасного виявлення, підтримки та розвитку </w:t>
            </w:r>
            <w:r>
              <w:lastRenderedPageBreak/>
              <w:t>природних нахилів і здібностей дітей з особливими освітніми потребами, залучення їх до навчання в гуртках, секціях, студіях загальноосвітніх навчальних закладів.</w:t>
            </w:r>
          </w:p>
        </w:tc>
        <w:tc>
          <w:tcPr>
            <w:tcW w:w="58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E47CC0">
            <w:pPr>
              <w:pStyle w:val="a5"/>
              <w:spacing w:before="0" w:beforeAutospacing="0" w:after="0" w:afterAutospacing="0"/>
            </w:pPr>
            <w:r>
              <w:lastRenderedPageBreak/>
              <w:t>201</w:t>
            </w:r>
            <w:r>
              <w:rPr>
                <w:lang w:val="uk-UA"/>
              </w:rPr>
              <w:t>3</w:t>
            </w:r>
            <w:r>
              <w:t xml:space="preserve"> - 201</w:t>
            </w:r>
            <w:r>
              <w:rPr>
                <w:lang w:val="uk-UA"/>
              </w:rPr>
              <w:t>7</w:t>
            </w:r>
            <w:r>
              <w:t xml:space="preserve"> роки</w:t>
            </w:r>
          </w:p>
        </w:tc>
        <w:tc>
          <w:tcPr>
            <w:tcW w:w="74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E47CC0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E47CC0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E47CC0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E47CC0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E47CC0">
            <w:pPr>
              <w:pStyle w:val="centr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 xml:space="preserve">  </w:t>
            </w:r>
            <w:r>
              <w:t> 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E47CC0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90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Pr="004F1F2F" w:rsidRDefault="005C7429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  <w:r>
              <w:t xml:space="preserve">, </w:t>
            </w:r>
            <w:r>
              <w:rPr>
                <w:lang w:val="uk-UA"/>
              </w:rPr>
              <w:t xml:space="preserve">відділ у справах сім'ї, молоді та спорту, відділ культури, </w:t>
            </w:r>
            <w:r>
              <w:lastRenderedPageBreak/>
              <w:t xml:space="preserve">керівники </w:t>
            </w:r>
            <w:r>
              <w:rPr>
                <w:lang w:val="uk-UA"/>
              </w:rPr>
              <w:t>освітніх закладів</w:t>
            </w:r>
          </w:p>
        </w:tc>
      </w:tr>
      <w:tr w:rsidR="005C7429">
        <w:tc>
          <w:tcPr>
            <w:tcW w:w="19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66704F">
            <w:pPr>
              <w:pStyle w:val="centr"/>
              <w:spacing w:before="0" w:beforeAutospacing="0" w:after="0" w:afterAutospacing="0"/>
              <w:jc w:val="center"/>
            </w:pPr>
            <w:r>
              <w:lastRenderedPageBreak/>
              <w:t>6.</w:t>
            </w:r>
          </w:p>
        </w:tc>
        <w:tc>
          <w:tcPr>
            <w:tcW w:w="103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66704F">
            <w:pPr>
              <w:pStyle w:val="a5"/>
              <w:spacing w:before="0" w:beforeAutospacing="0" w:after="0" w:afterAutospacing="0"/>
            </w:pPr>
          </w:p>
        </w:tc>
        <w:tc>
          <w:tcPr>
            <w:tcW w:w="58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470050">
            <w:pPr>
              <w:pStyle w:val="a5"/>
              <w:spacing w:before="0" w:beforeAutospacing="0" w:after="0" w:afterAutospacing="0"/>
            </w:pPr>
          </w:p>
        </w:tc>
        <w:tc>
          <w:tcPr>
            <w:tcW w:w="74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470050">
            <w:pPr>
              <w:pStyle w:val="a5"/>
              <w:spacing w:before="0" w:beforeAutospacing="0" w:after="0" w:afterAutospacing="0"/>
            </w:pPr>
          </w:p>
        </w:tc>
        <w:tc>
          <w:tcPr>
            <w:tcW w:w="30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90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Pr="004F1F2F" w:rsidRDefault="005C7429" w:rsidP="00470050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</w:tr>
      <w:tr w:rsidR="005C7429">
        <w:tc>
          <w:tcPr>
            <w:tcW w:w="19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66704F">
            <w:pPr>
              <w:pStyle w:val="centr"/>
              <w:spacing w:before="0" w:beforeAutospacing="0" w:after="0" w:afterAutospacing="0"/>
              <w:jc w:val="center"/>
            </w:pPr>
            <w:r>
              <w:t>7.</w:t>
            </w:r>
          </w:p>
        </w:tc>
        <w:tc>
          <w:tcPr>
            <w:tcW w:w="103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4F1F2F">
            <w:pPr>
              <w:pStyle w:val="a5"/>
              <w:spacing w:before="0" w:beforeAutospacing="0" w:after="0" w:afterAutospacing="0"/>
            </w:pPr>
            <w:r>
              <w:t xml:space="preserve">Забезпечувати участь вихованців навчальних закладів у </w:t>
            </w:r>
            <w:r>
              <w:rPr>
                <w:lang w:val="uk-UA"/>
              </w:rPr>
              <w:t>районних</w:t>
            </w:r>
            <w:r>
              <w:t>, обласних, Всеукраїнських, Міжнародних конкурсах та фестивалях.</w:t>
            </w:r>
          </w:p>
        </w:tc>
        <w:tc>
          <w:tcPr>
            <w:tcW w:w="58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4F1F2F">
            <w:pPr>
              <w:pStyle w:val="a5"/>
              <w:spacing w:before="0" w:beforeAutospacing="0" w:after="0" w:afterAutospacing="0"/>
            </w:pPr>
            <w:r>
              <w:t>201</w:t>
            </w:r>
            <w:r>
              <w:rPr>
                <w:lang w:val="uk-UA"/>
              </w:rPr>
              <w:t>3</w:t>
            </w:r>
            <w:r>
              <w:t xml:space="preserve"> – 201</w:t>
            </w:r>
            <w:r>
              <w:rPr>
                <w:lang w:val="uk-UA"/>
              </w:rPr>
              <w:t xml:space="preserve">7 </w:t>
            </w:r>
            <w:r>
              <w:t>роки</w:t>
            </w:r>
          </w:p>
        </w:tc>
        <w:tc>
          <w:tcPr>
            <w:tcW w:w="74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4F1F2F">
            <w:pPr>
              <w:pStyle w:val="a5"/>
              <w:spacing w:before="0" w:beforeAutospacing="0" w:after="0" w:afterAutospacing="0"/>
            </w:pPr>
            <w:r>
              <w:t>Міс</w:t>
            </w:r>
            <w:r>
              <w:rPr>
                <w:lang w:val="uk-UA"/>
              </w:rPr>
              <w:t>цев</w:t>
            </w:r>
            <w:r>
              <w:t>ий бюджет</w:t>
            </w:r>
          </w:p>
        </w:tc>
        <w:tc>
          <w:tcPr>
            <w:tcW w:w="30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90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470050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 xml:space="preserve">Відділ </w:t>
            </w:r>
            <w:r>
              <w:t>освіти, керівники ЗНЗ та ПНЗ</w:t>
            </w:r>
          </w:p>
        </w:tc>
      </w:tr>
      <w:tr w:rsidR="005C7429">
        <w:tc>
          <w:tcPr>
            <w:tcW w:w="19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66704F">
            <w:pPr>
              <w:pStyle w:val="centr"/>
              <w:spacing w:before="0" w:beforeAutospacing="0" w:after="0" w:afterAutospacing="0"/>
              <w:jc w:val="center"/>
            </w:pPr>
            <w:r>
              <w:t>8.</w:t>
            </w:r>
          </w:p>
        </w:tc>
        <w:tc>
          <w:tcPr>
            <w:tcW w:w="103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470050">
            <w:pPr>
              <w:pStyle w:val="a5"/>
              <w:spacing w:before="0" w:beforeAutospacing="0" w:after="0" w:afterAutospacing="0"/>
            </w:pPr>
            <w:r>
              <w:t>Розширити мережу шкільних Євро клубів.</w:t>
            </w:r>
          </w:p>
        </w:tc>
        <w:tc>
          <w:tcPr>
            <w:tcW w:w="58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4F1F2F">
            <w:pPr>
              <w:pStyle w:val="a5"/>
              <w:spacing w:before="0" w:beforeAutospacing="0" w:after="0" w:afterAutospacing="0"/>
            </w:pPr>
            <w:r>
              <w:t>201</w:t>
            </w:r>
            <w:r>
              <w:rPr>
                <w:lang w:val="uk-UA"/>
              </w:rPr>
              <w:t>3</w:t>
            </w:r>
            <w:r>
              <w:t xml:space="preserve"> - 201</w:t>
            </w:r>
            <w:r>
              <w:rPr>
                <w:lang w:val="uk-UA"/>
              </w:rPr>
              <w:t>7</w:t>
            </w:r>
            <w:r>
              <w:t xml:space="preserve"> роки</w:t>
            </w:r>
          </w:p>
        </w:tc>
        <w:tc>
          <w:tcPr>
            <w:tcW w:w="74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470050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470050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470050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470050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470050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470050">
            <w:pPr>
              <w:pStyle w:val="centr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90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Pr="004F1F2F" w:rsidRDefault="005C7429" w:rsidP="0047005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Методичний кабінет</w:t>
            </w:r>
            <w:r>
              <w:t>, керівники ЗНЗ</w:t>
            </w:r>
            <w:r>
              <w:rPr>
                <w:lang w:val="uk-UA"/>
              </w:rPr>
              <w:t xml:space="preserve"> та ПНЗ</w:t>
            </w:r>
          </w:p>
        </w:tc>
      </w:tr>
      <w:tr w:rsidR="005C7429">
        <w:tc>
          <w:tcPr>
            <w:tcW w:w="19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66704F">
            <w:pPr>
              <w:pStyle w:val="centr"/>
              <w:spacing w:before="0" w:beforeAutospacing="0" w:after="0" w:afterAutospacing="0"/>
              <w:jc w:val="center"/>
            </w:pPr>
            <w:r>
              <w:t>9.</w:t>
            </w:r>
          </w:p>
        </w:tc>
        <w:tc>
          <w:tcPr>
            <w:tcW w:w="103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470050">
            <w:pPr>
              <w:pStyle w:val="a5"/>
              <w:spacing w:before="0" w:beforeAutospacing="0" w:after="0" w:afterAutospacing="0"/>
            </w:pPr>
            <w:r>
              <w:t>Забезпечити зміцнення, модернізацію навчальної та матеріально-технічної бази позашкільних навчальних закладів.</w:t>
            </w:r>
          </w:p>
        </w:tc>
        <w:tc>
          <w:tcPr>
            <w:tcW w:w="58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470050">
            <w:pPr>
              <w:pStyle w:val="a5"/>
              <w:spacing w:before="0" w:beforeAutospacing="0" w:after="0" w:afterAutospacing="0"/>
            </w:pPr>
            <w:r>
              <w:t>201</w:t>
            </w:r>
            <w:r>
              <w:rPr>
                <w:lang w:val="uk-UA"/>
              </w:rPr>
              <w:t>3</w:t>
            </w:r>
            <w:r>
              <w:t xml:space="preserve"> - 201</w:t>
            </w:r>
            <w:r>
              <w:rPr>
                <w:lang w:val="uk-UA"/>
              </w:rPr>
              <w:t>7</w:t>
            </w:r>
            <w:r>
              <w:t xml:space="preserve"> роки</w:t>
            </w:r>
          </w:p>
        </w:tc>
        <w:tc>
          <w:tcPr>
            <w:tcW w:w="74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Pr="00DE779D" w:rsidRDefault="005C7429" w:rsidP="0047005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t>Міс</w:t>
            </w:r>
            <w:r>
              <w:rPr>
                <w:lang w:val="uk-UA"/>
              </w:rPr>
              <w:t>цев</w:t>
            </w:r>
            <w:r>
              <w:t>ий бюджет</w:t>
            </w:r>
            <w:r>
              <w:rPr>
                <w:lang w:val="uk-UA"/>
              </w:rPr>
              <w:t>, інші джерела фінансування</w:t>
            </w:r>
          </w:p>
        </w:tc>
        <w:tc>
          <w:tcPr>
            <w:tcW w:w="30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Pr="00DE779D" w:rsidRDefault="005C7429" w:rsidP="0047005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81,5</w:t>
            </w:r>
          </w:p>
        </w:tc>
        <w:tc>
          <w:tcPr>
            <w:tcW w:w="30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Pr="00DE779D" w:rsidRDefault="005C7429" w:rsidP="0047005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92,0</w:t>
            </w:r>
          </w:p>
        </w:tc>
        <w:tc>
          <w:tcPr>
            <w:tcW w:w="30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Pr="00DE779D" w:rsidRDefault="005C7429" w:rsidP="0047005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95,0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Pr="00DE779D" w:rsidRDefault="005C7429" w:rsidP="0047005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110,0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Pr="00DE779D" w:rsidRDefault="005C7429" w:rsidP="0047005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115,0</w:t>
            </w:r>
          </w:p>
        </w:tc>
        <w:tc>
          <w:tcPr>
            <w:tcW w:w="90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470050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Відділ</w:t>
            </w:r>
            <w:r>
              <w:t xml:space="preserve"> освіти, керівники ПНЗ</w:t>
            </w:r>
          </w:p>
        </w:tc>
      </w:tr>
      <w:tr w:rsidR="005C7429">
        <w:tc>
          <w:tcPr>
            <w:tcW w:w="19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Pr="004F1F2F" w:rsidRDefault="005C7429" w:rsidP="00470050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F1F2F">
              <w:rPr>
                <w:sz w:val="22"/>
                <w:szCs w:val="22"/>
              </w:rPr>
              <w:t>10</w:t>
            </w:r>
          </w:p>
        </w:tc>
        <w:tc>
          <w:tcPr>
            <w:tcW w:w="103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Pr="004F1F2F" w:rsidRDefault="005C7429" w:rsidP="004F1F2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4F1F2F">
              <w:rPr>
                <w:sz w:val="22"/>
                <w:szCs w:val="22"/>
                <w:bdr w:val="none" w:sz="0" w:space="0" w:color="auto" w:frame="1"/>
                <w:lang w:val="uk-UA"/>
              </w:rPr>
              <w:t>Збереження та розвиток мережі гуртків та секцій позашкільних навчальних закладів, залучення дітей з девіантною поведінкою, схильних до правопорушень, з багатодітних та малозабезпечених сімей, соціальних сиріт</w:t>
            </w:r>
          </w:p>
        </w:tc>
        <w:tc>
          <w:tcPr>
            <w:tcW w:w="58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470050">
            <w:pPr>
              <w:pStyle w:val="a5"/>
              <w:spacing w:before="0" w:beforeAutospacing="0" w:after="0" w:afterAutospacing="0"/>
            </w:pPr>
            <w:r>
              <w:t>201</w:t>
            </w:r>
            <w:r>
              <w:rPr>
                <w:lang w:val="uk-UA"/>
              </w:rPr>
              <w:t>3</w:t>
            </w:r>
            <w:r>
              <w:t xml:space="preserve"> - 201</w:t>
            </w:r>
            <w:r>
              <w:rPr>
                <w:lang w:val="uk-UA"/>
              </w:rPr>
              <w:t>7</w:t>
            </w:r>
            <w:r>
              <w:t xml:space="preserve"> роки</w:t>
            </w:r>
          </w:p>
        </w:tc>
        <w:tc>
          <w:tcPr>
            <w:tcW w:w="74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Pr="004F1F2F" w:rsidRDefault="005C7429" w:rsidP="0047005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90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470050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 xml:space="preserve">Відділ </w:t>
            </w:r>
            <w:r>
              <w:t>освіти, керівники ПНЗ</w:t>
            </w:r>
          </w:p>
        </w:tc>
      </w:tr>
      <w:tr w:rsidR="005C7429">
        <w:tc>
          <w:tcPr>
            <w:tcW w:w="19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Pr="004F1F2F" w:rsidRDefault="005C7429" w:rsidP="0066704F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4F1F2F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03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Pr="004F1F2F" w:rsidRDefault="005C7429" w:rsidP="0047005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4F1F2F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 xml:space="preserve">Проведення експериментальних досліджень щодо пошуку та апробації нових технологій </w:t>
            </w:r>
            <w:r w:rsidRPr="004F1F2F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lastRenderedPageBreak/>
              <w:t>позашкільної освіти</w:t>
            </w:r>
          </w:p>
        </w:tc>
        <w:tc>
          <w:tcPr>
            <w:tcW w:w="58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470050">
            <w:pPr>
              <w:pStyle w:val="a5"/>
              <w:spacing w:before="0" w:beforeAutospacing="0" w:after="0" w:afterAutospacing="0"/>
            </w:pPr>
            <w:r>
              <w:lastRenderedPageBreak/>
              <w:t>201</w:t>
            </w:r>
            <w:r>
              <w:rPr>
                <w:lang w:val="uk-UA"/>
              </w:rPr>
              <w:t>3</w:t>
            </w:r>
            <w:r>
              <w:t xml:space="preserve"> - 201</w:t>
            </w:r>
            <w:r>
              <w:rPr>
                <w:lang w:val="uk-UA"/>
              </w:rPr>
              <w:t>7</w:t>
            </w:r>
            <w:r>
              <w:t xml:space="preserve"> роки</w:t>
            </w:r>
          </w:p>
        </w:tc>
        <w:tc>
          <w:tcPr>
            <w:tcW w:w="74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Pr="004F1F2F" w:rsidRDefault="005C7429" w:rsidP="0047005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90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7429" w:rsidRDefault="005C7429" w:rsidP="00470050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 xml:space="preserve">Відділ </w:t>
            </w:r>
            <w:r>
              <w:t>освіти, керівники ПНЗ</w:t>
            </w:r>
          </w:p>
        </w:tc>
      </w:tr>
      <w:tr w:rsidR="00352C22">
        <w:tc>
          <w:tcPr>
            <w:tcW w:w="1229" w:type="pct"/>
            <w:gridSpan w:val="2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</w:tcPr>
          <w:p w:rsidR="00352C22" w:rsidRDefault="00352C22" w:rsidP="0066704F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lastRenderedPageBreak/>
              <w:t>ВСЬОГО:</w:t>
            </w:r>
          </w:p>
        </w:tc>
        <w:tc>
          <w:tcPr>
            <w:tcW w:w="58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C22" w:rsidRDefault="00352C22" w:rsidP="0066704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t> </w:t>
            </w:r>
          </w:p>
          <w:p w:rsidR="00352C22" w:rsidRPr="00C247E3" w:rsidRDefault="00352C22" w:rsidP="0066704F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74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C22" w:rsidRPr="00116B68" w:rsidRDefault="00116B68" w:rsidP="0066704F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493,5</w:t>
            </w:r>
          </w:p>
        </w:tc>
        <w:tc>
          <w:tcPr>
            <w:tcW w:w="30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C22" w:rsidRPr="00DE779D" w:rsidRDefault="00352C22" w:rsidP="007F54B6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81,5</w:t>
            </w:r>
          </w:p>
        </w:tc>
        <w:tc>
          <w:tcPr>
            <w:tcW w:w="30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C22" w:rsidRPr="00DE779D" w:rsidRDefault="00352C22" w:rsidP="007F54B6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92,0</w:t>
            </w:r>
          </w:p>
        </w:tc>
        <w:tc>
          <w:tcPr>
            <w:tcW w:w="30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C22" w:rsidRPr="00DE779D" w:rsidRDefault="00352C22" w:rsidP="007F54B6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95,0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C22" w:rsidRPr="00DE779D" w:rsidRDefault="00352C22" w:rsidP="007F54B6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110,0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C22" w:rsidRPr="00DE779D" w:rsidRDefault="00352C22" w:rsidP="007F54B6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115,0</w:t>
            </w:r>
          </w:p>
        </w:tc>
        <w:tc>
          <w:tcPr>
            <w:tcW w:w="90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C22" w:rsidRDefault="00352C22" w:rsidP="0066704F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</w:tr>
    </w:tbl>
    <w:p w:rsidR="00650D8D" w:rsidRPr="00650D8D" w:rsidRDefault="00650D8D" w:rsidP="00BD7654">
      <w:pPr>
        <w:jc w:val="center"/>
        <w:rPr>
          <w:shd w:val="clear" w:color="auto" w:fill="0C7CAE"/>
        </w:rPr>
      </w:pPr>
    </w:p>
    <w:p w:rsidR="00BD7654" w:rsidRDefault="00BD7654" w:rsidP="00BD7654">
      <w:pPr>
        <w:ind w:firstLine="737"/>
        <w:jc w:val="both"/>
        <w:rPr>
          <w:color w:val="474444"/>
          <w:shd w:val="clear" w:color="auto" w:fill="0C7CAE"/>
        </w:rPr>
      </w:pPr>
      <w:r>
        <w:rPr>
          <w:rFonts w:ascii="inherit" w:hAnsi="inherit"/>
          <w:color w:val="474444"/>
          <w:sz w:val="28"/>
          <w:szCs w:val="28"/>
          <w:bdr w:val="none" w:sz="0" w:space="0" w:color="auto" w:frame="1"/>
          <w:lang w:val="uk-UA"/>
        </w:rPr>
        <w:t> </w:t>
      </w:r>
    </w:p>
    <w:p w:rsidR="00BC3DD7" w:rsidRDefault="0050372E" w:rsidP="00BC3DD7">
      <w:pPr>
        <w:jc w:val="center"/>
        <w:rPr>
          <w:b/>
          <w:sz w:val="28"/>
          <w:szCs w:val="28"/>
          <w:lang w:val="uk-UA"/>
        </w:rPr>
      </w:pPr>
      <w:r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 xml:space="preserve">Розділ 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>4</w:t>
      </w:r>
      <w:r w:rsidR="00BC3DD7" w:rsidRPr="006A5B9F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 xml:space="preserve">. </w:t>
      </w:r>
      <w:r w:rsidR="00BC3DD7" w:rsidRPr="00BC3DD7">
        <w:rPr>
          <w:b/>
          <w:sz w:val="28"/>
          <w:szCs w:val="28"/>
          <w:lang w:val="uk-UA"/>
        </w:rPr>
        <w:t xml:space="preserve">Забезпечення загальноосвітніх навчальних закладів </w:t>
      </w:r>
    </w:p>
    <w:p w:rsidR="00BC3DD7" w:rsidRDefault="00BC3DD7" w:rsidP="00BC3DD7">
      <w:pPr>
        <w:jc w:val="center"/>
        <w:rPr>
          <w:b/>
          <w:sz w:val="28"/>
          <w:szCs w:val="28"/>
          <w:lang w:val="uk-UA"/>
        </w:rPr>
      </w:pPr>
      <w:r w:rsidRPr="00BC3DD7">
        <w:rPr>
          <w:b/>
          <w:sz w:val="28"/>
          <w:szCs w:val="28"/>
          <w:lang w:val="uk-UA"/>
        </w:rPr>
        <w:t>ліцензійними електронними засобами навчального призначення</w:t>
      </w:r>
    </w:p>
    <w:p w:rsidR="00BD7654" w:rsidRDefault="00BC3DD7" w:rsidP="00BC3DD7">
      <w:pPr>
        <w:jc w:val="center"/>
        <w:rPr>
          <w:b/>
          <w:sz w:val="28"/>
          <w:szCs w:val="28"/>
          <w:lang w:val="uk-UA"/>
        </w:rPr>
      </w:pPr>
      <w:r w:rsidRPr="00BC3DD7">
        <w:rPr>
          <w:b/>
          <w:sz w:val="28"/>
          <w:szCs w:val="28"/>
          <w:lang w:val="uk-UA"/>
        </w:rPr>
        <w:t xml:space="preserve"> та мультимедійним обладнанням</w:t>
      </w:r>
    </w:p>
    <w:p w:rsidR="00BC3DD7" w:rsidRPr="00A871D7" w:rsidRDefault="00BC3DD7" w:rsidP="00BC4305">
      <w:pPr>
        <w:shd w:val="clear" w:color="auto" w:fill="FFFFFF"/>
        <w:jc w:val="both"/>
        <w:rPr>
          <w:color w:val="000000"/>
          <w:spacing w:val="3"/>
          <w:sz w:val="28"/>
          <w:szCs w:val="28"/>
          <w:lang w:val="uk-UA"/>
        </w:rPr>
      </w:pPr>
      <w:r w:rsidRPr="006A5B9F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Мета:</w:t>
      </w:r>
      <w:r w:rsidRPr="00BC3DD7">
        <w:rPr>
          <w:color w:val="000000"/>
          <w:spacing w:val="3"/>
          <w:sz w:val="28"/>
          <w:szCs w:val="28"/>
          <w:lang w:val="uk-UA"/>
        </w:rPr>
        <w:t xml:space="preserve"> </w:t>
      </w:r>
      <w:r w:rsidRPr="00A871D7">
        <w:rPr>
          <w:color w:val="000000"/>
          <w:spacing w:val="3"/>
          <w:sz w:val="28"/>
          <w:szCs w:val="28"/>
          <w:lang w:val="uk-UA"/>
        </w:rPr>
        <w:t xml:space="preserve">виконання вимог </w:t>
      </w:r>
      <w:r w:rsidRPr="00A871D7">
        <w:rPr>
          <w:sz w:val="28"/>
          <w:szCs w:val="28"/>
          <w:lang w:val="uk-UA"/>
        </w:rPr>
        <w:t>Указу Президента України від 30.09.2010 року №926/2010 «Про заходи щодо забезпечення пріоритетного розвитку освіти в Україні»</w:t>
      </w:r>
      <w:r>
        <w:rPr>
          <w:sz w:val="28"/>
          <w:szCs w:val="28"/>
          <w:lang w:val="uk-UA"/>
        </w:rPr>
        <w:t>;</w:t>
      </w:r>
    </w:p>
    <w:p w:rsidR="00BC3DD7" w:rsidRPr="00F53A5C" w:rsidRDefault="00BC3DD7" w:rsidP="00BC3DD7">
      <w:pPr>
        <w:numPr>
          <w:ilvl w:val="0"/>
          <w:numId w:val="8"/>
        </w:numPr>
        <w:shd w:val="clear" w:color="auto" w:fill="FFFFFF"/>
        <w:tabs>
          <w:tab w:val="clear" w:pos="1090"/>
        </w:tabs>
        <w:ind w:left="0" w:firstLine="426"/>
        <w:jc w:val="both"/>
        <w:rPr>
          <w:lang w:val="uk-UA"/>
        </w:rPr>
      </w:pPr>
      <w:r w:rsidRPr="00A871D7">
        <w:rPr>
          <w:color w:val="000000"/>
          <w:spacing w:val="3"/>
          <w:sz w:val="28"/>
          <w:szCs w:val="28"/>
          <w:lang w:val="uk-UA"/>
        </w:rPr>
        <w:t xml:space="preserve"> підвищення доступності, якості та ефективності </w:t>
      </w:r>
      <w:r w:rsidRPr="00A871D7">
        <w:rPr>
          <w:color w:val="000000"/>
          <w:spacing w:val="-2"/>
          <w:sz w:val="28"/>
          <w:szCs w:val="28"/>
          <w:lang w:val="uk-UA"/>
        </w:rPr>
        <w:t>системи загальної середньої освіти,</w:t>
      </w:r>
      <w:r w:rsidRPr="00A871D7">
        <w:rPr>
          <w:color w:val="000000"/>
          <w:spacing w:val="3"/>
          <w:sz w:val="28"/>
          <w:szCs w:val="28"/>
          <w:lang w:val="uk-UA"/>
        </w:rPr>
        <w:t xml:space="preserve"> формування єдиного інформаційно</w:t>
      </w:r>
      <w:r w:rsidRPr="00F53A5C">
        <w:rPr>
          <w:color w:val="000000"/>
          <w:spacing w:val="3"/>
          <w:sz w:val="28"/>
          <w:szCs w:val="28"/>
          <w:lang w:val="uk-UA"/>
        </w:rPr>
        <w:t xml:space="preserve">-навчального середовища та забезпечення управління освітньою системою, </w:t>
      </w:r>
      <w:r w:rsidRPr="00F53A5C">
        <w:rPr>
          <w:color w:val="000000"/>
          <w:spacing w:val="-2"/>
          <w:sz w:val="28"/>
          <w:szCs w:val="28"/>
          <w:lang w:val="uk-UA"/>
        </w:rPr>
        <w:t>реалізація прав учасників навчального процесу на вільний пошук, одержання і передачу навчальної інформації</w:t>
      </w:r>
      <w:r>
        <w:rPr>
          <w:color w:val="000000"/>
          <w:spacing w:val="-2"/>
          <w:sz w:val="28"/>
          <w:szCs w:val="28"/>
          <w:lang w:val="uk-UA"/>
        </w:rPr>
        <w:t>;</w:t>
      </w:r>
    </w:p>
    <w:p w:rsidR="00BC3DD7" w:rsidRPr="00F53A5C" w:rsidRDefault="00BC3DD7" w:rsidP="00BC3DD7">
      <w:pPr>
        <w:numPr>
          <w:ilvl w:val="0"/>
          <w:numId w:val="8"/>
        </w:numPr>
        <w:shd w:val="clear" w:color="auto" w:fill="FFFFFF"/>
        <w:tabs>
          <w:tab w:val="clear" w:pos="1090"/>
        </w:tabs>
        <w:ind w:left="0" w:firstLine="426"/>
        <w:jc w:val="both"/>
        <w:rPr>
          <w:lang w:val="uk-UA"/>
        </w:rPr>
      </w:pPr>
      <w:r w:rsidRPr="00F53A5C">
        <w:rPr>
          <w:color w:val="000000"/>
          <w:spacing w:val="1"/>
          <w:sz w:val="28"/>
          <w:szCs w:val="28"/>
          <w:lang w:val="uk-UA"/>
        </w:rPr>
        <w:t xml:space="preserve">використання в навчальному процесі високоякісних, доступних </w:t>
      </w:r>
      <w:r w:rsidRPr="00F53A5C">
        <w:rPr>
          <w:color w:val="000000"/>
          <w:spacing w:val="-3"/>
          <w:sz w:val="28"/>
          <w:szCs w:val="28"/>
          <w:lang w:val="uk-UA"/>
        </w:rPr>
        <w:t xml:space="preserve">електронних навчальних матеріалів, забезпечення ними педагогів </w:t>
      </w:r>
      <w:r w:rsidRPr="00F53A5C">
        <w:rPr>
          <w:color w:val="000000"/>
          <w:spacing w:val="-1"/>
          <w:sz w:val="28"/>
          <w:szCs w:val="28"/>
          <w:lang w:val="uk-UA"/>
        </w:rPr>
        <w:t xml:space="preserve">та адміністративних працівників закладів </w:t>
      </w:r>
      <w:r>
        <w:rPr>
          <w:color w:val="000000"/>
          <w:spacing w:val="-1"/>
          <w:sz w:val="28"/>
          <w:szCs w:val="28"/>
          <w:lang w:val="uk-UA"/>
        </w:rPr>
        <w:t>району</w:t>
      </w:r>
      <w:r w:rsidRPr="00F53A5C">
        <w:rPr>
          <w:color w:val="000000"/>
          <w:spacing w:val="-1"/>
          <w:sz w:val="28"/>
          <w:szCs w:val="28"/>
          <w:lang w:val="uk-UA"/>
        </w:rPr>
        <w:t>;</w:t>
      </w:r>
    </w:p>
    <w:p w:rsidR="00BC3DD7" w:rsidRPr="00A871D7" w:rsidRDefault="00BC3DD7" w:rsidP="00BC3DD7">
      <w:pPr>
        <w:numPr>
          <w:ilvl w:val="0"/>
          <w:numId w:val="8"/>
        </w:numPr>
        <w:shd w:val="clear" w:color="auto" w:fill="FFFFFF"/>
        <w:tabs>
          <w:tab w:val="clear" w:pos="1090"/>
        </w:tabs>
        <w:ind w:left="0" w:firstLine="426"/>
        <w:jc w:val="both"/>
        <w:rPr>
          <w:lang w:val="uk-UA"/>
        </w:rPr>
      </w:pPr>
      <w:r w:rsidRPr="00A871D7">
        <w:rPr>
          <w:color w:val="000000"/>
          <w:spacing w:val="2"/>
          <w:sz w:val="28"/>
          <w:szCs w:val="28"/>
          <w:lang w:val="uk-UA"/>
        </w:rPr>
        <w:t xml:space="preserve">надання підтримки у підготовці та перепідготовці педагогів щодо </w:t>
      </w:r>
      <w:r>
        <w:rPr>
          <w:color w:val="000000"/>
          <w:spacing w:val="-1"/>
          <w:sz w:val="28"/>
          <w:szCs w:val="28"/>
          <w:lang w:val="uk-UA"/>
        </w:rPr>
        <w:t>впровадження і</w:t>
      </w:r>
      <w:r w:rsidRPr="00A871D7">
        <w:rPr>
          <w:color w:val="000000"/>
          <w:spacing w:val="-1"/>
          <w:sz w:val="28"/>
          <w:szCs w:val="28"/>
          <w:lang w:val="uk-UA"/>
        </w:rPr>
        <w:t xml:space="preserve"> використання мультимедійного обладнання та </w:t>
      </w:r>
      <w:r>
        <w:rPr>
          <w:color w:val="000000"/>
          <w:spacing w:val="-1"/>
          <w:sz w:val="28"/>
          <w:szCs w:val="28"/>
          <w:lang w:val="uk-UA"/>
        </w:rPr>
        <w:t>електронних засобів навчального призначення;</w:t>
      </w:r>
    </w:p>
    <w:p w:rsidR="00BC3DD7" w:rsidRPr="00A871D7" w:rsidRDefault="00BC3DD7" w:rsidP="00BC3DD7">
      <w:pPr>
        <w:numPr>
          <w:ilvl w:val="0"/>
          <w:numId w:val="8"/>
        </w:numPr>
        <w:shd w:val="clear" w:color="auto" w:fill="FFFFFF"/>
        <w:tabs>
          <w:tab w:val="clear" w:pos="1090"/>
        </w:tabs>
        <w:ind w:left="0" w:firstLine="426"/>
        <w:jc w:val="both"/>
        <w:rPr>
          <w:lang w:val="uk-UA"/>
        </w:rPr>
      </w:pPr>
      <w:r w:rsidRPr="00A871D7">
        <w:rPr>
          <w:color w:val="000000"/>
          <w:sz w:val="28"/>
          <w:szCs w:val="28"/>
          <w:lang w:val="uk-UA"/>
        </w:rPr>
        <w:t>створення мережі мультимедійних центрів (</w:t>
      </w:r>
      <w:r>
        <w:rPr>
          <w:color w:val="000000"/>
          <w:sz w:val="28"/>
          <w:szCs w:val="28"/>
          <w:lang w:val="uk-UA"/>
        </w:rPr>
        <w:t>медіа</w:t>
      </w:r>
      <w:r w:rsidRPr="00A871D7">
        <w:rPr>
          <w:color w:val="000000"/>
          <w:sz w:val="28"/>
          <w:szCs w:val="28"/>
          <w:lang w:val="uk-UA"/>
        </w:rPr>
        <w:t xml:space="preserve">тек) для </w:t>
      </w:r>
      <w:r w:rsidRPr="00A871D7">
        <w:rPr>
          <w:color w:val="000000"/>
          <w:spacing w:val="-1"/>
          <w:sz w:val="28"/>
          <w:szCs w:val="28"/>
          <w:lang w:val="uk-UA"/>
        </w:rPr>
        <w:t xml:space="preserve">вільного доступу вчителів </w:t>
      </w:r>
      <w:r>
        <w:rPr>
          <w:color w:val="000000"/>
          <w:spacing w:val="-1"/>
          <w:sz w:val="28"/>
          <w:szCs w:val="28"/>
          <w:lang w:val="uk-UA"/>
        </w:rPr>
        <w:t>району</w:t>
      </w:r>
      <w:r w:rsidRPr="00A871D7">
        <w:rPr>
          <w:color w:val="000000"/>
          <w:spacing w:val="-1"/>
          <w:sz w:val="28"/>
          <w:szCs w:val="28"/>
          <w:lang w:val="uk-UA"/>
        </w:rPr>
        <w:t xml:space="preserve"> до освітніх ресурсів.</w:t>
      </w:r>
    </w:p>
    <w:p w:rsidR="00BC3DD7" w:rsidRPr="006A5B9F" w:rsidRDefault="00BC3DD7" w:rsidP="00BC3DD7">
      <w:pPr>
        <w:ind w:firstLine="737"/>
        <w:rPr>
          <w:shd w:val="clear" w:color="auto" w:fill="0C7CAE"/>
        </w:rPr>
      </w:pPr>
      <w:r w:rsidRPr="006A5B9F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 </w:t>
      </w:r>
    </w:p>
    <w:p w:rsidR="00BC3DD7" w:rsidRPr="006A5B9F" w:rsidRDefault="00BC3DD7" w:rsidP="00BC3DD7">
      <w:pPr>
        <w:ind w:firstLine="737"/>
        <w:rPr>
          <w:shd w:val="clear" w:color="auto" w:fill="0C7CAE"/>
        </w:rPr>
      </w:pPr>
      <w:r w:rsidRPr="006A5B9F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Основні завдання</w:t>
      </w:r>
    </w:p>
    <w:p w:rsidR="00BC3DD7" w:rsidRPr="006A5B9F" w:rsidRDefault="00BC3DD7" w:rsidP="00BC3DD7">
      <w:pPr>
        <w:ind w:firstLine="737"/>
        <w:rPr>
          <w:shd w:val="clear" w:color="auto" w:fill="0C7CAE"/>
        </w:rPr>
      </w:pPr>
      <w:r w:rsidRPr="006A5B9F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 </w:t>
      </w:r>
    </w:p>
    <w:p w:rsidR="00BC3DD7" w:rsidRPr="00F53A5C" w:rsidRDefault="0014534A" w:rsidP="0014534A">
      <w:pPr>
        <w:shd w:val="clear" w:color="auto" w:fill="FFFFFF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</w:t>
      </w:r>
      <w:r w:rsidR="00BC3DD7" w:rsidRPr="00F53A5C">
        <w:rPr>
          <w:sz w:val="28"/>
          <w:szCs w:val="28"/>
          <w:lang w:val="uk-UA"/>
        </w:rPr>
        <w:t>прияти впровадженню інформаційно-комунікаційних технологій у навчально-виховний процес закладів освіти;</w:t>
      </w:r>
    </w:p>
    <w:p w:rsidR="00BC3DD7" w:rsidRPr="00F53A5C" w:rsidRDefault="0014534A" w:rsidP="00BC3DD7">
      <w:pPr>
        <w:numPr>
          <w:ilvl w:val="0"/>
          <w:numId w:val="10"/>
        </w:numPr>
        <w:shd w:val="clear" w:color="auto" w:fill="FFFFFF"/>
        <w:tabs>
          <w:tab w:val="clear" w:pos="1297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C3DD7" w:rsidRPr="00F53A5C">
        <w:rPr>
          <w:sz w:val="28"/>
          <w:szCs w:val="28"/>
          <w:lang w:val="uk-UA"/>
        </w:rPr>
        <w:t xml:space="preserve">абезпечити заклади освіти </w:t>
      </w:r>
      <w:r w:rsidR="00BC3DD7" w:rsidRPr="00F53A5C">
        <w:rPr>
          <w:color w:val="000000"/>
          <w:spacing w:val="-2"/>
          <w:sz w:val="28"/>
          <w:szCs w:val="28"/>
          <w:lang w:val="uk-UA"/>
        </w:rPr>
        <w:t xml:space="preserve">ліцензійними </w:t>
      </w:r>
      <w:r w:rsidR="00BC3DD7" w:rsidRPr="00F53A5C">
        <w:rPr>
          <w:sz w:val="28"/>
          <w:szCs w:val="28"/>
          <w:lang w:val="uk-UA"/>
        </w:rPr>
        <w:t>електронними засобами навчальн</w:t>
      </w:r>
      <w:r w:rsidR="00BC3DD7">
        <w:rPr>
          <w:sz w:val="28"/>
          <w:szCs w:val="28"/>
          <w:lang w:val="uk-UA"/>
        </w:rPr>
        <w:t>ого призначення</w:t>
      </w:r>
      <w:r w:rsidR="00BC3DD7" w:rsidRPr="00F53A5C">
        <w:rPr>
          <w:sz w:val="28"/>
          <w:szCs w:val="28"/>
          <w:lang w:val="uk-UA"/>
        </w:rPr>
        <w:t xml:space="preserve"> та мультимедійним обладнанням;</w:t>
      </w:r>
    </w:p>
    <w:p w:rsidR="00BC3DD7" w:rsidRPr="00F53A5C" w:rsidRDefault="0014534A" w:rsidP="00BC3DD7">
      <w:pPr>
        <w:numPr>
          <w:ilvl w:val="0"/>
          <w:numId w:val="10"/>
        </w:numPr>
        <w:shd w:val="clear" w:color="auto" w:fill="FFFFFF"/>
        <w:tabs>
          <w:tab w:val="clear" w:pos="1297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C3DD7" w:rsidRPr="00F53A5C">
        <w:rPr>
          <w:sz w:val="28"/>
          <w:szCs w:val="28"/>
          <w:lang w:val="uk-UA"/>
        </w:rPr>
        <w:t>абезпечити впровадження інноваційних методик та технологій у практику роботи педагогічних працівників;</w:t>
      </w:r>
    </w:p>
    <w:p w:rsidR="00BC3DD7" w:rsidRPr="00F53A5C" w:rsidRDefault="0014534A" w:rsidP="00BC3DD7">
      <w:pPr>
        <w:numPr>
          <w:ilvl w:val="0"/>
          <w:numId w:val="10"/>
        </w:numPr>
        <w:shd w:val="clear" w:color="auto" w:fill="FFFFFF"/>
        <w:tabs>
          <w:tab w:val="clear" w:pos="1297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C3DD7" w:rsidRPr="00F53A5C">
        <w:rPr>
          <w:sz w:val="28"/>
          <w:szCs w:val="28"/>
          <w:lang w:val="uk-UA"/>
        </w:rPr>
        <w:t>абезпечити доступ учасників навчального процесу до національних і світових інформаційних ресурсів;</w:t>
      </w:r>
    </w:p>
    <w:p w:rsidR="00BC3DD7" w:rsidRPr="00F53A5C" w:rsidRDefault="0014534A" w:rsidP="00BC3DD7">
      <w:pPr>
        <w:numPr>
          <w:ilvl w:val="0"/>
          <w:numId w:val="10"/>
        </w:numPr>
        <w:shd w:val="clear" w:color="auto" w:fill="FFFFFF"/>
        <w:tabs>
          <w:tab w:val="clear" w:pos="1297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BC3DD7" w:rsidRPr="00F53A5C">
        <w:rPr>
          <w:sz w:val="28"/>
          <w:szCs w:val="28"/>
          <w:lang w:val="uk-UA"/>
        </w:rPr>
        <w:t>прияти фундаментальним і прикладним дослідженням у напрямі розвитку єдиного інформаційного простору в межах реалізації Програми;</w:t>
      </w:r>
    </w:p>
    <w:p w:rsidR="00BC3DD7" w:rsidRPr="00F53A5C" w:rsidRDefault="0014534A" w:rsidP="00BC3DD7">
      <w:pPr>
        <w:numPr>
          <w:ilvl w:val="0"/>
          <w:numId w:val="10"/>
        </w:numPr>
        <w:shd w:val="clear" w:color="auto" w:fill="FFFFFF"/>
        <w:tabs>
          <w:tab w:val="clear" w:pos="1297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C3DD7" w:rsidRPr="00F53A5C">
        <w:rPr>
          <w:sz w:val="28"/>
          <w:szCs w:val="28"/>
          <w:lang w:val="uk-UA"/>
        </w:rPr>
        <w:t>алучити мережеві технічні ресурси для забезпечення підключення навчальних закладів до мережі Інтернет;</w:t>
      </w:r>
    </w:p>
    <w:p w:rsidR="00BC3DD7" w:rsidRPr="00F53A5C" w:rsidRDefault="0014534A" w:rsidP="00BC3DD7">
      <w:pPr>
        <w:numPr>
          <w:ilvl w:val="0"/>
          <w:numId w:val="10"/>
        </w:numPr>
        <w:shd w:val="clear" w:color="auto" w:fill="FFFFFF"/>
        <w:tabs>
          <w:tab w:val="clear" w:pos="1297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C3DD7" w:rsidRPr="00F53A5C">
        <w:rPr>
          <w:sz w:val="28"/>
          <w:szCs w:val="28"/>
          <w:lang w:val="uk-UA"/>
        </w:rPr>
        <w:t>абезпечити захист прав інтелектуальної власності (авторів та розробників);</w:t>
      </w:r>
    </w:p>
    <w:p w:rsidR="00BC3DD7" w:rsidRPr="00F53A5C" w:rsidRDefault="0014534A" w:rsidP="00BC3DD7">
      <w:pPr>
        <w:numPr>
          <w:ilvl w:val="0"/>
          <w:numId w:val="10"/>
        </w:numPr>
        <w:shd w:val="clear" w:color="auto" w:fill="FFFFFF"/>
        <w:tabs>
          <w:tab w:val="clear" w:pos="1297"/>
        </w:tabs>
        <w:ind w:left="0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BC3DD7" w:rsidRPr="00F53A5C">
        <w:rPr>
          <w:sz w:val="28"/>
          <w:szCs w:val="28"/>
          <w:lang w:val="uk-UA"/>
        </w:rPr>
        <w:t xml:space="preserve">прияти удосконаленню системи управління загальноосвітніми навчальними закладами шляхом впровадження автоматизованої системи управління закладом освіти з використанням сучасних мережевих технологій, автоматизованої системи управління освітньою системою району; </w:t>
      </w:r>
    </w:p>
    <w:p w:rsidR="00BC3DD7" w:rsidRPr="00650D8D" w:rsidRDefault="00BC3DD7" w:rsidP="00BC3DD7">
      <w:pPr>
        <w:ind w:firstLine="737"/>
        <w:rPr>
          <w:shd w:val="clear" w:color="auto" w:fill="0C7CAE"/>
        </w:rPr>
      </w:pPr>
      <w:r w:rsidRPr="006A5B9F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 </w:t>
      </w:r>
    </w:p>
    <w:p w:rsidR="00BC3DD7" w:rsidRDefault="00BC3DD7" w:rsidP="00BC3DD7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650D8D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Основні напрями</w:t>
      </w:r>
    </w:p>
    <w:p w:rsidR="00BC3DD7" w:rsidRPr="00650D8D" w:rsidRDefault="00BC3DD7" w:rsidP="00BC3DD7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tbl>
      <w:tblPr>
        <w:tblW w:w="4784" w:type="pct"/>
        <w:tblCellMar>
          <w:left w:w="0" w:type="dxa"/>
          <w:right w:w="0" w:type="dxa"/>
        </w:tblCellMar>
        <w:tblLook w:val="0000"/>
      </w:tblPr>
      <w:tblGrid>
        <w:gridCol w:w="384"/>
        <w:gridCol w:w="1933"/>
        <w:gridCol w:w="1141"/>
        <w:gridCol w:w="1460"/>
        <w:gridCol w:w="758"/>
        <w:gridCol w:w="662"/>
        <w:gridCol w:w="662"/>
        <w:gridCol w:w="770"/>
        <w:gridCol w:w="1709"/>
        <w:gridCol w:w="27"/>
      </w:tblGrid>
      <w:tr w:rsidR="0014534A">
        <w:trPr>
          <w:gridAfter w:val="1"/>
          <w:wAfter w:w="14" w:type="pct"/>
        </w:trPr>
        <w:tc>
          <w:tcPr>
            <w:tcW w:w="202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E2F" w:rsidRDefault="00996E2F" w:rsidP="002C24D4">
            <w:pPr>
              <w:pStyle w:val="centr"/>
              <w:spacing w:before="0" w:beforeAutospacing="0" w:after="0" w:afterAutospacing="0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1017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E2F" w:rsidRDefault="00996E2F" w:rsidP="002C24D4">
            <w:pPr>
              <w:pStyle w:val="centr"/>
              <w:spacing w:before="0" w:beforeAutospacing="0" w:after="0" w:afterAutospacing="0"/>
              <w:jc w:val="center"/>
            </w:pPr>
            <w:r>
              <w:t>Зміст заходу</w:t>
            </w:r>
          </w:p>
        </w:tc>
        <w:tc>
          <w:tcPr>
            <w:tcW w:w="600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E2F" w:rsidRDefault="00996E2F" w:rsidP="002C24D4">
            <w:pPr>
              <w:pStyle w:val="a5"/>
              <w:spacing w:before="0" w:beforeAutospacing="0" w:after="0" w:afterAutospacing="0"/>
            </w:pPr>
            <w:r>
              <w:t>Термін виконання</w:t>
            </w:r>
          </w:p>
        </w:tc>
        <w:tc>
          <w:tcPr>
            <w:tcW w:w="768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E2F" w:rsidRDefault="00996E2F" w:rsidP="002C24D4">
            <w:pPr>
              <w:pStyle w:val="centr"/>
              <w:spacing w:before="0" w:beforeAutospacing="0" w:after="0" w:afterAutospacing="0"/>
              <w:jc w:val="center"/>
            </w:pPr>
            <w:r>
              <w:t>Джерела фінансування</w:t>
            </w:r>
          </w:p>
        </w:tc>
        <w:tc>
          <w:tcPr>
            <w:tcW w:w="1500" w:type="pct"/>
            <w:gridSpan w:val="4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E2F" w:rsidRDefault="0014534A" w:rsidP="002C24D4">
            <w:pPr>
              <w:pStyle w:val="centr"/>
              <w:spacing w:before="0" w:beforeAutospacing="0" w:after="0" w:afterAutospacing="0"/>
              <w:jc w:val="center"/>
            </w:pPr>
            <w:r>
              <w:t>Орієнтований обсяг фінансування ресурсів для виконання заходів (тис. грн.)</w:t>
            </w:r>
          </w:p>
        </w:tc>
        <w:tc>
          <w:tcPr>
            <w:tcW w:w="8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534A" w:rsidRPr="0014534A" w:rsidRDefault="0014534A" w:rsidP="0014534A">
            <w:pPr>
              <w:ind w:left="185" w:firstLine="180"/>
              <w:rPr>
                <w:lang w:val="uk-UA"/>
              </w:rPr>
            </w:pPr>
            <w:r>
              <w:rPr>
                <w:lang w:val="uk-UA"/>
              </w:rPr>
              <w:t>виконавці</w:t>
            </w:r>
          </w:p>
        </w:tc>
      </w:tr>
      <w:tr w:rsidR="009405FF">
        <w:tc>
          <w:tcPr>
            <w:tcW w:w="0" w:type="auto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vAlign w:val="center"/>
          </w:tcPr>
          <w:p w:rsidR="00996E2F" w:rsidRDefault="00996E2F" w:rsidP="002C24D4"/>
        </w:tc>
        <w:tc>
          <w:tcPr>
            <w:tcW w:w="0" w:type="auto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vAlign w:val="center"/>
          </w:tcPr>
          <w:p w:rsidR="00996E2F" w:rsidRDefault="00996E2F" w:rsidP="002C24D4"/>
        </w:tc>
        <w:tc>
          <w:tcPr>
            <w:tcW w:w="0" w:type="auto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vAlign w:val="center"/>
          </w:tcPr>
          <w:p w:rsidR="00996E2F" w:rsidRDefault="00996E2F" w:rsidP="002C24D4"/>
        </w:tc>
        <w:tc>
          <w:tcPr>
            <w:tcW w:w="0" w:type="auto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vAlign w:val="center"/>
          </w:tcPr>
          <w:p w:rsidR="00996E2F" w:rsidRDefault="00996E2F" w:rsidP="002C24D4"/>
        </w:tc>
        <w:tc>
          <w:tcPr>
            <w:tcW w:w="39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E2F" w:rsidRDefault="00996E2F" w:rsidP="002C24D4">
            <w:pPr>
              <w:pStyle w:val="centr"/>
              <w:spacing w:before="0" w:beforeAutospacing="0" w:after="0" w:afterAutospacing="0"/>
              <w:jc w:val="center"/>
            </w:pPr>
            <w:r>
              <w:t>2013 рік</w:t>
            </w:r>
          </w:p>
        </w:tc>
        <w:tc>
          <w:tcPr>
            <w:tcW w:w="34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E2F" w:rsidRDefault="00996E2F" w:rsidP="002C24D4">
            <w:pPr>
              <w:pStyle w:val="centr"/>
              <w:spacing w:before="0" w:beforeAutospacing="0" w:after="0" w:afterAutospacing="0"/>
              <w:jc w:val="center"/>
            </w:pPr>
            <w:r>
              <w:t>2014 рік</w:t>
            </w:r>
          </w:p>
        </w:tc>
        <w:tc>
          <w:tcPr>
            <w:tcW w:w="34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E2F" w:rsidRDefault="00996E2F" w:rsidP="002C24D4">
            <w:pPr>
              <w:pStyle w:val="centr"/>
              <w:spacing w:before="0" w:beforeAutospacing="0" w:after="0" w:afterAutospacing="0"/>
              <w:jc w:val="center"/>
            </w:pPr>
            <w:r>
              <w:t>2015 рік</w:t>
            </w:r>
          </w:p>
        </w:tc>
        <w:tc>
          <w:tcPr>
            <w:tcW w:w="40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E2F" w:rsidRDefault="00996E2F" w:rsidP="002C24D4">
            <w:pPr>
              <w:pStyle w:val="centr"/>
              <w:spacing w:before="0" w:beforeAutospacing="0" w:after="0" w:afterAutospacing="0"/>
              <w:jc w:val="center"/>
            </w:pPr>
            <w:r>
              <w:t>2016 рік</w:t>
            </w:r>
          </w:p>
        </w:tc>
        <w:tc>
          <w:tcPr>
            <w:tcW w:w="913" w:type="pct"/>
            <w:gridSpan w:val="2"/>
            <w:tcBorders>
              <w:left w:val="single" w:sz="4" w:space="0" w:color="005B00"/>
              <w:bottom w:val="single" w:sz="4" w:space="0" w:color="005B00"/>
              <w:right w:val="single" w:sz="4" w:space="0" w:color="005B00"/>
            </w:tcBorders>
          </w:tcPr>
          <w:p w:rsidR="00996E2F" w:rsidRDefault="00996E2F" w:rsidP="002C24D4"/>
        </w:tc>
      </w:tr>
      <w:tr w:rsidR="009405FF">
        <w:tc>
          <w:tcPr>
            <w:tcW w:w="20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E2F" w:rsidRPr="0050372E" w:rsidRDefault="00996E2F" w:rsidP="002C24D4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0372E">
              <w:rPr>
                <w:sz w:val="22"/>
                <w:szCs w:val="22"/>
              </w:rPr>
              <w:t>1.</w:t>
            </w:r>
          </w:p>
        </w:tc>
        <w:tc>
          <w:tcPr>
            <w:tcW w:w="101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E2F" w:rsidRPr="0050372E" w:rsidRDefault="00A71109" w:rsidP="00996E2F">
            <w:pPr>
              <w:jc w:val="both"/>
              <w:rPr>
                <w:spacing w:val="19"/>
                <w:sz w:val="22"/>
                <w:szCs w:val="22"/>
                <w:lang w:val="uk-UA"/>
              </w:rPr>
            </w:pPr>
            <w:r w:rsidRPr="0050372E">
              <w:rPr>
                <w:spacing w:val="12"/>
                <w:sz w:val="22"/>
                <w:szCs w:val="22"/>
                <w:lang w:val="uk-UA"/>
              </w:rPr>
              <w:t>Забезпечити</w:t>
            </w:r>
            <w:r w:rsidR="00996E2F" w:rsidRPr="0050372E">
              <w:rPr>
                <w:spacing w:val="12"/>
                <w:sz w:val="22"/>
                <w:szCs w:val="22"/>
                <w:lang w:val="uk-UA"/>
              </w:rPr>
              <w:t xml:space="preserve"> закладів освіти </w:t>
            </w:r>
            <w:r w:rsidR="00996E2F" w:rsidRPr="0050372E">
              <w:rPr>
                <w:spacing w:val="-1"/>
                <w:sz w:val="22"/>
                <w:szCs w:val="22"/>
                <w:lang w:val="uk-UA"/>
              </w:rPr>
              <w:t>мультимедійним обладнанням та :</w:t>
            </w:r>
            <w:r w:rsidR="00996E2F" w:rsidRPr="0050372E">
              <w:rPr>
                <w:spacing w:val="12"/>
                <w:sz w:val="22"/>
                <w:szCs w:val="22"/>
                <w:lang w:val="uk-UA"/>
              </w:rPr>
              <w:t xml:space="preserve">ліцензійними електронними </w:t>
            </w:r>
            <w:r w:rsidR="00996E2F" w:rsidRPr="0050372E">
              <w:rPr>
                <w:spacing w:val="19"/>
                <w:sz w:val="22"/>
                <w:szCs w:val="22"/>
                <w:lang w:val="uk-UA"/>
              </w:rPr>
              <w:t>засобами навчального призначення:</w:t>
            </w:r>
          </w:p>
          <w:p w:rsidR="009405FF" w:rsidRPr="0050372E" w:rsidRDefault="009405FF" w:rsidP="00996E2F">
            <w:pPr>
              <w:jc w:val="both"/>
              <w:rPr>
                <w:spacing w:val="19"/>
                <w:sz w:val="22"/>
                <w:szCs w:val="22"/>
                <w:lang w:val="uk-UA"/>
              </w:rPr>
            </w:pPr>
            <w:r w:rsidRPr="0050372E">
              <w:rPr>
                <w:spacing w:val="19"/>
                <w:sz w:val="22"/>
                <w:szCs w:val="22"/>
                <w:lang w:val="uk-UA"/>
              </w:rPr>
              <w:t>Радслобідська ЗОШ,</w:t>
            </w:r>
          </w:p>
          <w:p w:rsidR="009405FF" w:rsidRPr="0050372E" w:rsidRDefault="009405FF" w:rsidP="00996E2F">
            <w:pPr>
              <w:jc w:val="both"/>
              <w:rPr>
                <w:spacing w:val="19"/>
                <w:sz w:val="22"/>
                <w:szCs w:val="22"/>
                <w:lang w:val="uk-UA"/>
              </w:rPr>
            </w:pPr>
            <w:r w:rsidRPr="0050372E">
              <w:rPr>
                <w:spacing w:val="19"/>
                <w:sz w:val="22"/>
                <w:szCs w:val="22"/>
                <w:lang w:val="uk-UA"/>
              </w:rPr>
              <w:t>М-Коцюбинська гімназія</w:t>
            </w:r>
          </w:p>
          <w:p w:rsidR="009405FF" w:rsidRPr="0050372E" w:rsidRDefault="009405FF" w:rsidP="00996E2F">
            <w:pPr>
              <w:jc w:val="both"/>
              <w:rPr>
                <w:spacing w:val="19"/>
                <w:sz w:val="22"/>
                <w:szCs w:val="22"/>
                <w:lang w:val="uk-UA"/>
              </w:rPr>
            </w:pPr>
          </w:p>
          <w:p w:rsidR="00996E2F" w:rsidRPr="0050372E" w:rsidRDefault="00996E2F" w:rsidP="00996E2F">
            <w:pPr>
              <w:jc w:val="both"/>
              <w:rPr>
                <w:spacing w:val="19"/>
                <w:sz w:val="22"/>
                <w:szCs w:val="22"/>
                <w:lang w:val="uk-UA"/>
              </w:rPr>
            </w:pPr>
            <w:r w:rsidRPr="0050372E">
              <w:rPr>
                <w:spacing w:val="19"/>
                <w:sz w:val="22"/>
                <w:szCs w:val="22"/>
                <w:lang w:val="uk-UA"/>
              </w:rPr>
              <w:t>Іванівська,</w:t>
            </w:r>
          </w:p>
          <w:p w:rsidR="00996E2F" w:rsidRPr="0050372E" w:rsidRDefault="00996E2F" w:rsidP="00996E2F">
            <w:pPr>
              <w:jc w:val="both"/>
              <w:rPr>
                <w:spacing w:val="19"/>
                <w:sz w:val="22"/>
                <w:szCs w:val="22"/>
                <w:lang w:val="uk-UA"/>
              </w:rPr>
            </w:pPr>
            <w:r w:rsidRPr="0050372E">
              <w:rPr>
                <w:spacing w:val="19"/>
                <w:sz w:val="22"/>
                <w:szCs w:val="22"/>
                <w:lang w:val="uk-UA"/>
              </w:rPr>
              <w:t>Новобілоуська, Шибиринівська ЗОШ, Довжицький, Хмільницький НВК;</w:t>
            </w:r>
          </w:p>
          <w:p w:rsidR="00996E2F" w:rsidRPr="0050372E" w:rsidRDefault="00996E2F" w:rsidP="00996E2F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996E2F">
            <w:pPr>
              <w:jc w:val="both"/>
              <w:rPr>
                <w:sz w:val="22"/>
                <w:szCs w:val="22"/>
                <w:lang w:val="uk-UA"/>
              </w:rPr>
            </w:pPr>
            <w:r w:rsidRPr="0050372E">
              <w:rPr>
                <w:sz w:val="22"/>
                <w:szCs w:val="22"/>
                <w:lang w:val="uk-UA"/>
              </w:rPr>
              <w:t>Андріївська, Брусиловська, Ведильцівська, Дніпровська, Краснянська ЗОШ;</w:t>
            </w:r>
          </w:p>
          <w:p w:rsidR="00996E2F" w:rsidRPr="0050372E" w:rsidRDefault="00996E2F" w:rsidP="00996E2F">
            <w:pPr>
              <w:jc w:val="both"/>
              <w:rPr>
                <w:sz w:val="22"/>
                <w:szCs w:val="22"/>
                <w:lang w:val="uk-UA"/>
              </w:rPr>
            </w:pPr>
          </w:p>
          <w:p w:rsidR="00996E2F" w:rsidRPr="0050372E" w:rsidRDefault="00996E2F" w:rsidP="00996E2F">
            <w:pPr>
              <w:jc w:val="both"/>
              <w:rPr>
                <w:spacing w:val="19"/>
                <w:sz w:val="22"/>
                <w:szCs w:val="22"/>
                <w:lang w:val="uk-UA"/>
              </w:rPr>
            </w:pPr>
            <w:r w:rsidRPr="0050372E">
              <w:rPr>
                <w:sz w:val="22"/>
                <w:szCs w:val="22"/>
                <w:lang w:val="uk-UA"/>
              </w:rPr>
              <w:t>Мньовська, Роїщенська, Снов´янська, Кувечицька ЗОШ, Улянівський НВК</w:t>
            </w:r>
          </w:p>
        </w:tc>
        <w:tc>
          <w:tcPr>
            <w:tcW w:w="6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E2F" w:rsidRPr="0050372E" w:rsidRDefault="00996E2F" w:rsidP="002C24D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0372E">
              <w:rPr>
                <w:sz w:val="22"/>
                <w:szCs w:val="22"/>
                <w:bdr w:val="none" w:sz="0" w:space="0" w:color="auto" w:frame="1"/>
                <w:lang w:val="uk-UA"/>
              </w:rPr>
              <w:t>2013-2016 роки</w:t>
            </w:r>
          </w:p>
        </w:tc>
        <w:tc>
          <w:tcPr>
            <w:tcW w:w="76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E2F" w:rsidRPr="0050372E" w:rsidRDefault="00996E2F" w:rsidP="002C24D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50372E">
              <w:rPr>
                <w:sz w:val="22"/>
                <w:szCs w:val="22"/>
                <w:lang w:val="uk-UA"/>
              </w:rPr>
              <w:t>Місцевий бюджет</w:t>
            </w:r>
            <w:r w:rsidR="009405FF" w:rsidRPr="0050372E">
              <w:rPr>
                <w:sz w:val="22"/>
                <w:szCs w:val="22"/>
                <w:lang w:val="uk-UA"/>
              </w:rPr>
              <w:t xml:space="preserve">, </w:t>
            </w:r>
            <w:r w:rsidR="00A71109" w:rsidRPr="0050372E">
              <w:rPr>
                <w:sz w:val="22"/>
                <w:szCs w:val="22"/>
                <w:lang w:val="uk-UA"/>
              </w:rPr>
              <w:t xml:space="preserve">обласний бюджет, </w:t>
            </w:r>
            <w:r w:rsidR="009405FF" w:rsidRPr="0050372E">
              <w:rPr>
                <w:sz w:val="22"/>
                <w:szCs w:val="22"/>
                <w:lang w:val="uk-UA"/>
              </w:rPr>
              <w:t>інші джерела фінансування</w:t>
            </w:r>
          </w:p>
        </w:tc>
        <w:tc>
          <w:tcPr>
            <w:tcW w:w="39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405FF" w:rsidRPr="0050372E" w:rsidRDefault="009405FF" w:rsidP="009405FF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037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24,8</w:t>
            </w:r>
          </w:p>
        </w:tc>
        <w:tc>
          <w:tcPr>
            <w:tcW w:w="34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405FF" w:rsidRPr="0050372E" w:rsidRDefault="009405FF" w:rsidP="00996E2F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405FF" w:rsidRPr="0050372E" w:rsidRDefault="009405FF" w:rsidP="00996E2F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405FF" w:rsidRPr="0050372E" w:rsidRDefault="009405FF" w:rsidP="00996E2F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405FF" w:rsidRPr="0050372E" w:rsidRDefault="009405FF" w:rsidP="00996E2F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405FF" w:rsidRPr="0050372E" w:rsidRDefault="009405FF" w:rsidP="00996E2F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405FF" w:rsidRPr="0050372E" w:rsidRDefault="009405FF" w:rsidP="00996E2F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405FF" w:rsidP="00996E2F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037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113</w:t>
            </w:r>
            <w:r w:rsidR="00996E2F" w:rsidRPr="005037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 w:rsidRPr="005037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34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037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113</w:t>
            </w:r>
            <w:r w:rsidR="00996E2F" w:rsidRPr="005037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 w:rsidRPr="005037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  <w:r w:rsidR="00996E2F" w:rsidRPr="005037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96E2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96E2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037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113</w:t>
            </w:r>
            <w:r w:rsidR="00996E2F" w:rsidRPr="005037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 w:rsidRPr="005037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913" w:type="pct"/>
            <w:gridSpan w:val="2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E2F" w:rsidRPr="0050372E" w:rsidRDefault="00996E2F" w:rsidP="002C24D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50372E">
              <w:rPr>
                <w:sz w:val="22"/>
                <w:szCs w:val="22"/>
                <w:lang w:val="uk-UA"/>
              </w:rPr>
              <w:t>Централізована бухгалтерія відділу освіти</w:t>
            </w:r>
          </w:p>
        </w:tc>
      </w:tr>
      <w:tr w:rsidR="009405FF">
        <w:tc>
          <w:tcPr>
            <w:tcW w:w="20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A71109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037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01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jc w:val="both"/>
              <w:rPr>
                <w:color w:val="000000"/>
                <w:spacing w:val="12"/>
                <w:sz w:val="22"/>
                <w:szCs w:val="22"/>
                <w:lang w:val="uk-UA"/>
              </w:rPr>
            </w:pPr>
            <w:r w:rsidRPr="0050372E">
              <w:rPr>
                <w:color w:val="000000"/>
                <w:spacing w:val="12"/>
                <w:sz w:val="22"/>
                <w:szCs w:val="22"/>
                <w:lang w:val="uk-UA"/>
              </w:rPr>
              <w:t>Забезпечення закладів освіти бібліотечними інформаційно-пошуковими системами та програмним забезпеченням до них</w:t>
            </w:r>
          </w:p>
        </w:tc>
        <w:tc>
          <w:tcPr>
            <w:tcW w:w="6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0372E">
              <w:rPr>
                <w:sz w:val="22"/>
                <w:szCs w:val="22"/>
                <w:bdr w:val="none" w:sz="0" w:space="0" w:color="auto" w:frame="1"/>
                <w:lang w:val="uk-UA"/>
              </w:rPr>
              <w:t>2014 рік</w:t>
            </w:r>
          </w:p>
        </w:tc>
        <w:tc>
          <w:tcPr>
            <w:tcW w:w="76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50372E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39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037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5,0</w:t>
            </w:r>
          </w:p>
        </w:tc>
        <w:tc>
          <w:tcPr>
            <w:tcW w:w="34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50372E">
              <w:rPr>
                <w:sz w:val="22"/>
                <w:szCs w:val="22"/>
                <w:lang w:val="uk-UA"/>
              </w:rPr>
              <w:t>Централізована бухгалтерія відділу освіти</w:t>
            </w:r>
          </w:p>
        </w:tc>
      </w:tr>
      <w:tr w:rsidR="009405FF">
        <w:tc>
          <w:tcPr>
            <w:tcW w:w="20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A71109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037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101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jc w:val="both"/>
              <w:rPr>
                <w:sz w:val="22"/>
                <w:szCs w:val="22"/>
                <w:lang w:val="uk-UA"/>
              </w:rPr>
            </w:pPr>
            <w:r w:rsidRPr="0050372E">
              <w:rPr>
                <w:color w:val="000000"/>
                <w:spacing w:val="-1"/>
                <w:sz w:val="22"/>
                <w:szCs w:val="22"/>
                <w:lang w:val="uk-UA"/>
              </w:rPr>
              <w:t>Створення системи вільного доступу до сучасних навчальних електронних ресурсів у закладах освіти району</w:t>
            </w:r>
          </w:p>
        </w:tc>
        <w:tc>
          <w:tcPr>
            <w:tcW w:w="6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0372E">
              <w:rPr>
                <w:sz w:val="22"/>
                <w:szCs w:val="22"/>
                <w:bdr w:val="none" w:sz="0" w:space="0" w:color="auto" w:frame="1"/>
                <w:lang w:val="uk-UA"/>
              </w:rPr>
              <w:t>2013-2016 роки</w:t>
            </w:r>
          </w:p>
        </w:tc>
        <w:tc>
          <w:tcPr>
            <w:tcW w:w="76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50372E">
              <w:rPr>
                <w:sz w:val="22"/>
                <w:szCs w:val="22"/>
                <w:lang w:val="uk-UA"/>
              </w:rPr>
              <w:t>Місцевий бюджет, інші джерела фінансування</w:t>
            </w:r>
          </w:p>
        </w:tc>
        <w:tc>
          <w:tcPr>
            <w:tcW w:w="39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50372E">
              <w:rPr>
                <w:sz w:val="22"/>
                <w:szCs w:val="22"/>
                <w:lang w:val="uk-UA"/>
              </w:rPr>
              <w:t>Централізована бухгалтерія відділу освіти</w:t>
            </w:r>
          </w:p>
        </w:tc>
      </w:tr>
      <w:tr w:rsidR="009405FF">
        <w:tc>
          <w:tcPr>
            <w:tcW w:w="20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037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01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D3403D">
            <w:pPr>
              <w:jc w:val="both"/>
              <w:rPr>
                <w:sz w:val="22"/>
                <w:szCs w:val="22"/>
                <w:lang w:val="uk-UA"/>
              </w:rPr>
            </w:pPr>
            <w:r w:rsidRPr="0050372E"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Створення мультимедійних </w:t>
            </w:r>
            <w:r w:rsidRPr="0050372E">
              <w:rPr>
                <w:color w:val="000000"/>
                <w:spacing w:val="-2"/>
                <w:sz w:val="22"/>
                <w:szCs w:val="22"/>
                <w:lang w:val="uk-UA"/>
              </w:rPr>
              <w:lastRenderedPageBreak/>
              <w:t xml:space="preserve">центрів (медіатек) </w:t>
            </w:r>
            <w:r w:rsidRPr="0050372E">
              <w:rPr>
                <w:color w:val="000000"/>
                <w:spacing w:val="-1"/>
                <w:sz w:val="22"/>
                <w:szCs w:val="22"/>
                <w:lang w:val="uk-UA"/>
              </w:rPr>
              <w:t>сучасних навчальних електронних ресурсів у закладах освіти району</w:t>
            </w:r>
          </w:p>
        </w:tc>
        <w:tc>
          <w:tcPr>
            <w:tcW w:w="6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0372E">
              <w:rPr>
                <w:sz w:val="22"/>
                <w:szCs w:val="22"/>
                <w:bdr w:val="none" w:sz="0" w:space="0" w:color="auto" w:frame="1"/>
                <w:lang w:val="uk-UA"/>
              </w:rPr>
              <w:lastRenderedPageBreak/>
              <w:t>2013-2016 роки</w:t>
            </w:r>
          </w:p>
        </w:tc>
        <w:tc>
          <w:tcPr>
            <w:tcW w:w="76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  <w:tc>
          <w:tcPr>
            <w:tcW w:w="39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50372E">
              <w:rPr>
                <w:sz w:val="22"/>
                <w:szCs w:val="22"/>
                <w:lang w:val="uk-UA"/>
              </w:rPr>
              <w:t>Метдичний кабінет,</w:t>
            </w:r>
          </w:p>
          <w:p w:rsidR="009405FF" w:rsidRPr="0050372E" w:rsidRDefault="009405FF" w:rsidP="002C24D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50372E">
              <w:rPr>
                <w:sz w:val="22"/>
                <w:szCs w:val="22"/>
                <w:lang w:val="uk-UA"/>
              </w:rPr>
              <w:lastRenderedPageBreak/>
              <w:t>Керівники ЗНЗ</w:t>
            </w:r>
          </w:p>
        </w:tc>
      </w:tr>
      <w:tr w:rsidR="009405FF" w:rsidRPr="00BC4305">
        <w:tc>
          <w:tcPr>
            <w:tcW w:w="20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037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101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D3403D">
            <w:pPr>
              <w:jc w:val="both"/>
              <w:rPr>
                <w:sz w:val="22"/>
                <w:szCs w:val="22"/>
                <w:lang w:val="uk-UA"/>
              </w:rPr>
            </w:pPr>
            <w:r w:rsidRPr="0050372E">
              <w:rPr>
                <w:color w:val="000000"/>
                <w:spacing w:val="1"/>
                <w:sz w:val="22"/>
                <w:szCs w:val="22"/>
                <w:lang w:val="uk-UA"/>
              </w:rPr>
              <w:t>Створення,</w:t>
            </w:r>
            <w:r w:rsidRPr="0050372E">
              <w:rPr>
                <w:color w:val="000000"/>
                <w:spacing w:val="13"/>
                <w:sz w:val="22"/>
                <w:szCs w:val="22"/>
                <w:lang w:val="uk-UA"/>
              </w:rPr>
              <w:t xml:space="preserve"> </w:t>
            </w:r>
            <w:r w:rsidRPr="0050372E">
              <w:rPr>
                <w:color w:val="000000"/>
                <w:spacing w:val="-1"/>
                <w:sz w:val="22"/>
                <w:szCs w:val="22"/>
                <w:lang w:val="uk-UA"/>
              </w:rPr>
              <w:t>змістовне наповнення</w:t>
            </w:r>
            <w:r w:rsidRPr="0050372E">
              <w:rPr>
                <w:color w:val="000000"/>
                <w:spacing w:val="13"/>
                <w:sz w:val="22"/>
                <w:szCs w:val="22"/>
                <w:lang w:val="uk-UA"/>
              </w:rPr>
              <w:t xml:space="preserve"> та супровід </w:t>
            </w:r>
            <w:r w:rsidRPr="0050372E">
              <w:rPr>
                <w:color w:val="000000"/>
                <w:spacing w:val="-1"/>
                <w:sz w:val="22"/>
                <w:szCs w:val="22"/>
                <w:lang w:val="uk-UA"/>
              </w:rPr>
              <w:t>веб - сайтів відділу освіти, ЗНЗ, дошкільних та позашкільних навчальних закладів району</w:t>
            </w:r>
          </w:p>
        </w:tc>
        <w:tc>
          <w:tcPr>
            <w:tcW w:w="6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50372E">
              <w:rPr>
                <w:sz w:val="22"/>
                <w:szCs w:val="22"/>
                <w:bdr w:val="none" w:sz="0" w:space="0" w:color="auto" w:frame="1"/>
                <w:lang w:val="uk-UA"/>
              </w:rPr>
              <w:t>2013-2016 роки</w:t>
            </w:r>
          </w:p>
        </w:tc>
        <w:tc>
          <w:tcPr>
            <w:tcW w:w="76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9405FF" w:rsidRPr="0050372E" w:rsidRDefault="009405FF" w:rsidP="002C24D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  <w:tc>
          <w:tcPr>
            <w:tcW w:w="39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0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50372E">
              <w:rPr>
                <w:sz w:val="22"/>
                <w:szCs w:val="22"/>
                <w:lang w:val="uk-UA"/>
              </w:rPr>
              <w:t xml:space="preserve"> Відділ освіти, керівники ЗНЗ, ПНЗ, ДНЗ</w:t>
            </w:r>
          </w:p>
        </w:tc>
      </w:tr>
      <w:tr w:rsidR="009405FF" w:rsidRPr="00BC4305">
        <w:tc>
          <w:tcPr>
            <w:tcW w:w="20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037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01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D3403D">
            <w:pPr>
              <w:jc w:val="both"/>
              <w:rPr>
                <w:sz w:val="22"/>
                <w:szCs w:val="22"/>
                <w:lang w:val="uk-UA"/>
              </w:rPr>
            </w:pPr>
            <w:r w:rsidRPr="0050372E">
              <w:rPr>
                <w:sz w:val="22"/>
                <w:szCs w:val="22"/>
                <w:lang w:val="uk-UA"/>
              </w:rPr>
              <w:t xml:space="preserve">Організація постійно діючих  районних семінарів для директорів, заступників директорів навчальних закладів з </w:t>
            </w:r>
            <w:r w:rsidRPr="0050372E">
              <w:rPr>
                <w:color w:val="000000"/>
                <w:spacing w:val="2"/>
                <w:sz w:val="22"/>
                <w:szCs w:val="22"/>
                <w:lang w:val="uk-UA"/>
              </w:rPr>
              <w:t xml:space="preserve">актуальних проблем інформатизації </w:t>
            </w:r>
            <w:r w:rsidRPr="0050372E">
              <w:rPr>
                <w:color w:val="000000"/>
                <w:spacing w:val="-1"/>
                <w:sz w:val="22"/>
                <w:szCs w:val="22"/>
                <w:lang w:val="uk-UA"/>
              </w:rPr>
              <w:t>навчально-виховного процесу</w:t>
            </w:r>
          </w:p>
        </w:tc>
        <w:tc>
          <w:tcPr>
            <w:tcW w:w="6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50372E">
              <w:rPr>
                <w:sz w:val="22"/>
                <w:szCs w:val="22"/>
                <w:bdr w:val="none" w:sz="0" w:space="0" w:color="auto" w:frame="1"/>
                <w:lang w:val="uk-UA"/>
              </w:rPr>
              <w:t>2013-2016 роки</w:t>
            </w:r>
          </w:p>
        </w:tc>
        <w:tc>
          <w:tcPr>
            <w:tcW w:w="76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  <w:tc>
          <w:tcPr>
            <w:tcW w:w="39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0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50372E">
              <w:rPr>
                <w:sz w:val="22"/>
                <w:szCs w:val="22"/>
                <w:lang w:val="uk-UA"/>
              </w:rPr>
              <w:t>Відділ освіти, методичний кабінет</w:t>
            </w:r>
          </w:p>
        </w:tc>
      </w:tr>
      <w:tr w:rsidR="009405FF">
        <w:tc>
          <w:tcPr>
            <w:tcW w:w="20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037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101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D3403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0372E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Удосконалення та ефективне використання технологічної </w:t>
            </w:r>
            <w:r w:rsidRPr="0050372E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структури автоматизації системи управління </w:t>
            </w:r>
            <w:r w:rsidRPr="0050372E">
              <w:rPr>
                <w:color w:val="000000"/>
                <w:sz w:val="22"/>
                <w:szCs w:val="22"/>
                <w:lang w:val="uk-UA"/>
              </w:rPr>
              <w:t xml:space="preserve">освітою та електронного документообігу в </w:t>
            </w:r>
            <w:r w:rsidRPr="0050372E">
              <w:rPr>
                <w:color w:val="000000"/>
                <w:spacing w:val="-1"/>
                <w:sz w:val="22"/>
                <w:szCs w:val="22"/>
                <w:lang w:val="uk-UA"/>
              </w:rPr>
              <w:t>закладах освіти</w:t>
            </w:r>
          </w:p>
        </w:tc>
        <w:tc>
          <w:tcPr>
            <w:tcW w:w="6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0372E">
              <w:rPr>
                <w:sz w:val="22"/>
                <w:szCs w:val="22"/>
                <w:bdr w:val="none" w:sz="0" w:space="0" w:color="auto" w:frame="1"/>
                <w:lang w:val="uk-UA"/>
              </w:rPr>
              <w:t>2013-2016 роки</w:t>
            </w:r>
          </w:p>
        </w:tc>
        <w:tc>
          <w:tcPr>
            <w:tcW w:w="76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  <w:tc>
          <w:tcPr>
            <w:tcW w:w="39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50372E">
              <w:rPr>
                <w:sz w:val="22"/>
                <w:szCs w:val="22"/>
                <w:lang w:val="uk-UA"/>
              </w:rPr>
              <w:t>Відділ освіти, РМК</w:t>
            </w:r>
          </w:p>
        </w:tc>
      </w:tr>
      <w:tr w:rsidR="009405FF">
        <w:tc>
          <w:tcPr>
            <w:tcW w:w="20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037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01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D3403D">
            <w:pPr>
              <w:jc w:val="both"/>
              <w:rPr>
                <w:color w:val="000000"/>
                <w:spacing w:val="6"/>
                <w:sz w:val="22"/>
                <w:szCs w:val="22"/>
                <w:lang w:val="uk-UA"/>
              </w:rPr>
            </w:pPr>
            <w:r w:rsidRPr="0050372E">
              <w:rPr>
                <w:color w:val="000000"/>
                <w:spacing w:val="11"/>
                <w:sz w:val="22"/>
                <w:szCs w:val="22"/>
                <w:lang w:val="uk-UA"/>
              </w:rPr>
              <w:t xml:space="preserve">Проведення щорічних конкурсів серед </w:t>
            </w:r>
            <w:r w:rsidRPr="0050372E">
              <w:rPr>
                <w:color w:val="000000"/>
                <w:spacing w:val="-3"/>
                <w:sz w:val="22"/>
                <w:szCs w:val="22"/>
                <w:lang w:val="uk-UA"/>
              </w:rPr>
              <w:t xml:space="preserve">педагогів щодо використання </w:t>
            </w:r>
            <w:r w:rsidRPr="0050372E">
              <w:rPr>
                <w:bCs/>
                <w:sz w:val="22"/>
                <w:szCs w:val="22"/>
                <w:lang w:val="uk-UA"/>
              </w:rPr>
              <w:t>інформаційно-комунікаційних технологій</w:t>
            </w:r>
            <w:r w:rsidRPr="0050372E">
              <w:rPr>
                <w:color w:val="000000"/>
                <w:spacing w:val="-3"/>
                <w:sz w:val="22"/>
                <w:szCs w:val="22"/>
                <w:lang w:val="uk-UA"/>
              </w:rPr>
              <w:t xml:space="preserve"> у викладанні </w:t>
            </w:r>
            <w:r w:rsidRPr="0050372E">
              <w:rPr>
                <w:color w:val="000000"/>
                <w:spacing w:val="-1"/>
                <w:sz w:val="22"/>
                <w:szCs w:val="22"/>
                <w:lang w:val="uk-UA"/>
              </w:rPr>
              <w:t>різних дисциплін</w:t>
            </w:r>
          </w:p>
        </w:tc>
        <w:tc>
          <w:tcPr>
            <w:tcW w:w="6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a5"/>
              <w:spacing w:before="0" w:beforeAutospacing="0" w:after="0" w:afterAutospacing="0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50372E">
              <w:rPr>
                <w:sz w:val="22"/>
                <w:szCs w:val="22"/>
                <w:bdr w:val="none" w:sz="0" w:space="0" w:color="auto" w:frame="1"/>
                <w:lang w:val="uk-UA"/>
              </w:rPr>
              <w:t>2013-2016 роки</w:t>
            </w:r>
          </w:p>
        </w:tc>
        <w:tc>
          <w:tcPr>
            <w:tcW w:w="76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  <w:tc>
          <w:tcPr>
            <w:tcW w:w="39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50372E">
              <w:rPr>
                <w:sz w:val="22"/>
                <w:szCs w:val="22"/>
                <w:lang w:val="uk-UA"/>
              </w:rPr>
              <w:t>Відділ освіти, РМК</w:t>
            </w:r>
          </w:p>
        </w:tc>
      </w:tr>
      <w:tr w:rsidR="009405FF">
        <w:tc>
          <w:tcPr>
            <w:tcW w:w="20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037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101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D3403D">
            <w:pPr>
              <w:jc w:val="both"/>
              <w:rPr>
                <w:sz w:val="22"/>
                <w:szCs w:val="22"/>
                <w:lang w:val="uk-UA"/>
              </w:rPr>
            </w:pPr>
            <w:r w:rsidRPr="0050372E">
              <w:rPr>
                <w:color w:val="000000"/>
                <w:spacing w:val="8"/>
                <w:sz w:val="22"/>
                <w:szCs w:val="22"/>
                <w:lang w:val="uk-UA"/>
              </w:rPr>
              <w:t xml:space="preserve">Використання ЗМІ для інформування </w:t>
            </w:r>
            <w:r w:rsidRPr="0050372E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громадськості про останні досягнення, заходи </w:t>
            </w:r>
            <w:r w:rsidRPr="0050372E">
              <w:rPr>
                <w:color w:val="000000"/>
                <w:spacing w:val="2"/>
                <w:sz w:val="22"/>
                <w:szCs w:val="22"/>
                <w:lang w:val="uk-UA"/>
              </w:rPr>
              <w:t xml:space="preserve">щодо інформатизації </w:t>
            </w:r>
            <w:r w:rsidRPr="0050372E">
              <w:rPr>
                <w:color w:val="000000"/>
                <w:spacing w:val="-2"/>
                <w:sz w:val="22"/>
                <w:szCs w:val="22"/>
                <w:lang w:val="uk-UA"/>
              </w:rPr>
              <w:t>освіти району</w:t>
            </w:r>
          </w:p>
        </w:tc>
        <w:tc>
          <w:tcPr>
            <w:tcW w:w="6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a5"/>
              <w:spacing w:before="0" w:beforeAutospacing="0" w:after="0" w:afterAutospacing="0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50372E">
              <w:rPr>
                <w:sz w:val="22"/>
                <w:szCs w:val="22"/>
                <w:bdr w:val="none" w:sz="0" w:space="0" w:color="auto" w:frame="1"/>
                <w:lang w:val="uk-UA"/>
              </w:rPr>
              <w:t>2013-2016 роки</w:t>
            </w:r>
          </w:p>
        </w:tc>
        <w:tc>
          <w:tcPr>
            <w:tcW w:w="76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  <w:tc>
          <w:tcPr>
            <w:tcW w:w="39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5FF" w:rsidRPr="0050372E" w:rsidRDefault="009405FF" w:rsidP="002C24D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50372E">
              <w:rPr>
                <w:sz w:val="22"/>
                <w:szCs w:val="22"/>
                <w:lang w:val="uk-UA"/>
              </w:rPr>
              <w:t>Відділ освіти, РМК</w:t>
            </w:r>
          </w:p>
        </w:tc>
      </w:tr>
      <w:tr w:rsidR="00A71109">
        <w:tc>
          <w:tcPr>
            <w:tcW w:w="1219" w:type="pct"/>
            <w:gridSpan w:val="2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1109" w:rsidRPr="0050372E" w:rsidRDefault="00A71109" w:rsidP="00D3403D">
            <w:pPr>
              <w:jc w:val="both"/>
              <w:rPr>
                <w:b/>
                <w:color w:val="000000"/>
                <w:spacing w:val="8"/>
                <w:sz w:val="22"/>
                <w:szCs w:val="22"/>
                <w:lang w:val="uk-UA"/>
              </w:rPr>
            </w:pPr>
            <w:r w:rsidRPr="0050372E">
              <w:rPr>
                <w:b/>
                <w:color w:val="000000"/>
                <w:spacing w:val="8"/>
                <w:sz w:val="22"/>
                <w:szCs w:val="22"/>
                <w:lang w:val="uk-UA"/>
              </w:rPr>
              <w:lastRenderedPageBreak/>
              <w:t>ВСЬОГО</w:t>
            </w:r>
          </w:p>
        </w:tc>
        <w:tc>
          <w:tcPr>
            <w:tcW w:w="6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1109" w:rsidRPr="0050372E" w:rsidRDefault="00A71109" w:rsidP="002C24D4">
            <w:pPr>
              <w:pStyle w:val="a5"/>
              <w:spacing w:before="0" w:beforeAutospacing="0" w:after="0" w:afterAutospacing="0"/>
              <w:rPr>
                <w:sz w:val="22"/>
                <w:szCs w:val="22"/>
                <w:bdr w:val="none" w:sz="0" w:space="0" w:color="auto" w:frame="1"/>
                <w:lang w:val="uk-UA"/>
              </w:rPr>
            </w:pPr>
          </w:p>
        </w:tc>
        <w:tc>
          <w:tcPr>
            <w:tcW w:w="76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1109" w:rsidRPr="0050372E" w:rsidRDefault="00A71109" w:rsidP="002C24D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50372E">
              <w:rPr>
                <w:sz w:val="22"/>
                <w:szCs w:val="22"/>
                <w:bdr w:val="none" w:sz="0" w:space="0" w:color="auto" w:frame="1"/>
                <w:lang w:val="uk-UA"/>
              </w:rPr>
              <w:t>371,2</w:t>
            </w:r>
          </w:p>
        </w:tc>
        <w:tc>
          <w:tcPr>
            <w:tcW w:w="399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1109" w:rsidRPr="0050372E" w:rsidRDefault="00A71109" w:rsidP="0050372E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50372E">
              <w:rPr>
                <w:sz w:val="22"/>
                <w:szCs w:val="22"/>
                <w:lang w:val="uk-UA"/>
              </w:rPr>
              <w:t>24,8</w:t>
            </w:r>
          </w:p>
        </w:tc>
        <w:tc>
          <w:tcPr>
            <w:tcW w:w="34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1109" w:rsidRPr="0050372E" w:rsidRDefault="00A71109" w:rsidP="0050372E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037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118,8</w:t>
            </w:r>
          </w:p>
        </w:tc>
        <w:tc>
          <w:tcPr>
            <w:tcW w:w="34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1109" w:rsidRPr="0050372E" w:rsidRDefault="00A71109" w:rsidP="0050372E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037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113,8</w:t>
            </w:r>
          </w:p>
        </w:tc>
        <w:tc>
          <w:tcPr>
            <w:tcW w:w="40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1109" w:rsidRPr="0050372E" w:rsidRDefault="00A71109" w:rsidP="0050372E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037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113,8</w:t>
            </w:r>
          </w:p>
        </w:tc>
        <w:tc>
          <w:tcPr>
            <w:tcW w:w="913" w:type="pct"/>
            <w:gridSpan w:val="2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1109" w:rsidRPr="0050372E" w:rsidRDefault="00A71109" w:rsidP="002C24D4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</w:tr>
    </w:tbl>
    <w:p w:rsidR="00BC3DD7" w:rsidRDefault="00BC3DD7" w:rsidP="00BC3DD7">
      <w:pPr>
        <w:jc w:val="center"/>
        <w:rPr>
          <w:sz w:val="28"/>
          <w:szCs w:val="28"/>
          <w:lang w:val="uk-UA"/>
        </w:rPr>
      </w:pPr>
    </w:p>
    <w:p w:rsidR="00BC3DD7" w:rsidRDefault="00BC3DD7" w:rsidP="00BD7654">
      <w:pPr>
        <w:jc w:val="both"/>
        <w:rPr>
          <w:sz w:val="28"/>
          <w:szCs w:val="28"/>
          <w:lang w:val="uk-UA"/>
        </w:rPr>
      </w:pPr>
    </w:p>
    <w:p w:rsidR="00BC3DD7" w:rsidRDefault="00BC3DD7" w:rsidP="00BD7654">
      <w:pPr>
        <w:jc w:val="both"/>
        <w:rPr>
          <w:color w:val="474444"/>
          <w:shd w:val="clear" w:color="auto" w:fill="0C7CAE"/>
        </w:rPr>
      </w:pPr>
    </w:p>
    <w:p w:rsidR="00BD7654" w:rsidRPr="00AB2B98" w:rsidRDefault="00BC3DD7" w:rsidP="00BD7654">
      <w:pPr>
        <w:jc w:val="center"/>
        <w:rPr>
          <w:shd w:val="clear" w:color="auto" w:fill="0C7CAE"/>
        </w:rPr>
      </w:pPr>
      <w:r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 xml:space="preserve">Розділ </w:t>
      </w:r>
      <w:r w:rsidR="0050372E">
        <w:rPr>
          <w:b/>
          <w:bCs/>
          <w:sz w:val="28"/>
          <w:szCs w:val="28"/>
          <w:bdr w:val="none" w:sz="0" w:space="0" w:color="auto" w:frame="1"/>
          <w:lang w:val="uk-UA"/>
        </w:rPr>
        <w:t>5</w:t>
      </w:r>
      <w:r w:rsidR="00BD7654" w:rsidRPr="006A5B9F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. Розвиток матеріально</w:t>
      </w:r>
      <w:r w:rsidR="00650D8D">
        <w:rPr>
          <w:b/>
          <w:bCs/>
          <w:sz w:val="28"/>
          <w:szCs w:val="28"/>
          <w:bdr w:val="none" w:sz="0" w:space="0" w:color="auto" w:frame="1"/>
          <w:lang w:val="uk-UA"/>
        </w:rPr>
        <w:t>-технічної</w:t>
      </w:r>
      <w:r w:rsidR="00BD7654" w:rsidRPr="006A5B9F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 xml:space="preserve"> бази</w:t>
      </w:r>
      <w:r w:rsidR="00AB2B9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закладів освіти</w:t>
      </w:r>
    </w:p>
    <w:p w:rsidR="00BD7654" w:rsidRPr="006A5B9F" w:rsidRDefault="00BD7654" w:rsidP="00BD7654">
      <w:pPr>
        <w:ind w:firstLine="737"/>
        <w:rPr>
          <w:shd w:val="clear" w:color="auto" w:fill="0C7CAE"/>
        </w:rPr>
      </w:pPr>
      <w:r w:rsidRPr="006A5B9F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 </w:t>
      </w:r>
    </w:p>
    <w:p w:rsidR="00BD7654" w:rsidRPr="006A5B9F" w:rsidRDefault="00BD7654" w:rsidP="00BD7654">
      <w:pPr>
        <w:ind w:firstLine="737"/>
        <w:rPr>
          <w:shd w:val="clear" w:color="auto" w:fill="0C7CAE"/>
        </w:rPr>
      </w:pPr>
      <w:r w:rsidRPr="006A5B9F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Мета:</w:t>
      </w:r>
    </w:p>
    <w:p w:rsidR="00BD7654" w:rsidRPr="006A5B9F" w:rsidRDefault="00BD7654" w:rsidP="00BD7654">
      <w:pPr>
        <w:ind w:firstLine="737"/>
        <w:jc w:val="both"/>
        <w:rPr>
          <w:shd w:val="clear" w:color="auto" w:fill="0C7CAE"/>
        </w:rPr>
      </w:pPr>
      <w:r w:rsidRPr="006A5B9F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 xml:space="preserve">- створення належних умов для навчання та комфортного перебування дітей у навчальних закладах, забезпечення якісного функціонування навчального процесу та збереження здоров'я дітей шляхом поновлення </w:t>
      </w:r>
      <w:r w:rsidR="006A5B9F">
        <w:rPr>
          <w:sz w:val="28"/>
          <w:szCs w:val="28"/>
          <w:bdr w:val="none" w:sz="0" w:space="0" w:color="auto" w:frame="1"/>
          <w:lang w:val="uk-UA"/>
        </w:rPr>
        <w:t xml:space="preserve">матеріально-технічної бази </w:t>
      </w:r>
      <w:r w:rsidRPr="006A5B9F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дошкільних та загальноосвітніх навчальних закладів</w:t>
      </w:r>
      <w:r w:rsidR="006A5B9F">
        <w:rPr>
          <w:sz w:val="28"/>
          <w:szCs w:val="28"/>
          <w:bdr w:val="none" w:sz="0" w:space="0" w:color="auto" w:frame="1"/>
          <w:lang w:val="uk-UA"/>
        </w:rPr>
        <w:t>.</w:t>
      </w:r>
      <w:r w:rsidRPr="006A5B9F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 xml:space="preserve"> </w:t>
      </w:r>
      <w:r w:rsidR="006A5B9F">
        <w:rPr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D7654" w:rsidRPr="006A5B9F" w:rsidRDefault="00BD7654" w:rsidP="00BD7654">
      <w:pPr>
        <w:ind w:firstLine="737"/>
        <w:rPr>
          <w:shd w:val="clear" w:color="auto" w:fill="0C7CAE"/>
        </w:rPr>
      </w:pPr>
      <w:r w:rsidRPr="006A5B9F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 </w:t>
      </w:r>
    </w:p>
    <w:p w:rsidR="00BD7654" w:rsidRPr="006A5B9F" w:rsidRDefault="00BD7654" w:rsidP="00BD7654">
      <w:pPr>
        <w:ind w:firstLine="737"/>
        <w:rPr>
          <w:shd w:val="clear" w:color="auto" w:fill="0C7CAE"/>
        </w:rPr>
      </w:pPr>
      <w:r w:rsidRPr="006A5B9F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Основні завдання</w:t>
      </w:r>
    </w:p>
    <w:p w:rsidR="00BD7654" w:rsidRPr="006A5B9F" w:rsidRDefault="00BD7654" w:rsidP="00BD7654">
      <w:pPr>
        <w:ind w:firstLine="737"/>
        <w:rPr>
          <w:shd w:val="clear" w:color="auto" w:fill="0C7CAE"/>
        </w:rPr>
      </w:pPr>
      <w:r w:rsidRPr="006A5B9F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 </w:t>
      </w:r>
    </w:p>
    <w:p w:rsidR="00BD7654" w:rsidRPr="006A5B9F" w:rsidRDefault="006A5B9F" w:rsidP="00BD7654">
      <w:pPr>
        <w:ind w:firstLine="737"/>
        <w:jc w:val="both"/>
        <w:rPr>
          <w:shd w:val="clear" w:color="auto" w:fill="0C7CAE"/>
        </w:rPr>
      </w:pPr>
      <w:r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1.</w:t>
      </w:r>
      <w:r>
        <w:rPr>
          <w:sz w:val="28"/>
          <w:szCs w:val="28"/>
          <w:bdr w:val="none" w:sz="0" w:space="0" w:color="auto" w:frame="1"/>
          <w:lang w:val="uk-UA"/>
        </w:rPr>
        <w:t xml:space="preserve"> Р</w:t>
      </w:r>
      <w:r w:rsidR="00BD7654" w:rsidRPr="006A5B9F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озвиток та вдосконалення нормативно-правових засад</w:t>
      </w:r>
      <w:r w:rsidR="00BD7654" w:rsidRPr="006A5B9F">
        <w:rPr>
          <w:rFonts w:ascii="inherit" w:hAnsi="inherit"/>
          <w:sz w:val="28"/>
          <w:szCs w:val="28"/>
          <w:bdr w:val="none" w:sz="0" w:space="0" w:color="auto" w:frame="1"/>
          <w:lang w:val="uk-UA"/>
        </w:rPr>
        <w:br/>
        <w:t>освітянської політики відповідно до конкретних соціально-економічних</w:t>
      </w:r>
      <w:r w:rsidR="00BD7654" w:rsidRPr="006A5B9F">
        <w:rPr>
          <w:rFonts w:ascii="inherit" w:hAnsi="inherit"/>
          <w:sz w:val="28"/>
          <w:szCs w:val="28"/>
          <w:bdr w:val="none" w:sz="0" w:space="0" w:color="auto" w:frame="1"/>
          <w:lang w:val="uk-UA"/>
        </w:rPr>
        <w:br/>
        <w:t>реалій.</w:t>
      </w:r>
    </w:p>
    <w:p w:rsidR="00BD7654" w:rsidRPr="006A5B9F" w:rsidRDefault="00BD7654" w:rsidP="00BD7654">
      <w:pPr>
        <w:ind w:firstLine="737"/>
        <w:jc w:val="both"/>
        <w:rPr>
          <w:shd w:val="clear" w:color="auto" w:fill="0C7CAE"/>
        </w:rPr>
      </w:pPr>
      <w:r w:rsidRPr="006A5B9F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2. Зміцнення матеріально-технічного та фінансового забезпечення навчальних закладів.</w:t>
      </w:r>
    </w:p>
    <w:p w:rsidR="00BD7654" w:rsidRPr="006A5B9F" w:rsidRDefault="00BD7654" w:rsidP="00BD7654">
      <w:pPr>
        <w:ind w:firstLine="737"/>
        <w:rPr>
          <w:shd w:val="clear" w:color="auto" w:fill="0C7CAE"/>
        </w:rPr>
      </w:pPr>
      <w:r w:rsidRPr="006A5B9F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 </w:t>
      </w:r>
    </w:p>
    <w:p w:rsidR="00BD7654" w:rsidRPr="00650D8D" w:rsidRDefault="00BD7654" w:rsidP="00BD7654">
      <w:pPr>
        <w:ind w:firstLine="737"/>
        <w:rPr>
          <w:shd w:val="clear" w:color="auto" w:fill="0C7CAE"/>
        </w:rPr>
      </w:pPr>
      <w:r w:rsidRPr="006A5B9F">
        <w:rPr>
          <w:rFonts w:ascii="inherit" w:hAnsi="inherit"/>
          <w:sz w:val="28"/>
          <w:szCs w:val="28"/>
          <w:bdr w:val="none" w:sz="0" w:space="0" w:color="auto" w:frame="1"/>
          <w:lang w:val="uk-UA"/>
        </w:rPr>
        <w:t> </w:t>
      </w:r>
    </w:p>
    <w:p w:rsidR="00BD7654" w:rsidRDefault="00BD7654" w:rsidP="00BD7654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650D8D">
        <w:rPr>
          <w:rFonts w:ascii="inherit" w:hAnsi="inherit"/>
          <w:b/>
          <w:bCs/>
          <w:sz w:val="28"/>
          <w:szCs w:val="28"/>
          <w:bdr w:val="none" w:sz="0" w:space="0" w:color="auto" w:frame="1"/>
          <w:lang w:val="uk-UA"/>
        </w:rPr>
        <w:t>Основні напрями</w:t>
      </w:r>
    </w:p>
    <w:p w:rsidR="00650D8D" w:rsidRPr="00650D8D" w:rsidRDefault="00650D8D" w:rsidP="00BD7654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tbl>
      <w:tblPr>
        <w:tblW w:w="5001" w:type="pct"/>
        <w:tblCellMar>
          <w:left w:w="0" w:type="dxa"/>
          <w:right w:w="0" w:type="dxa"/>
        </w:tblCellMar>
        <w:tblLook w:val="0000"/>
      </w:tblPr>
      <w:tblGrid>
        <w:gridCol w:w="384"/>
        <w:gridCol w:w="1880"/>
        <w:gridCol w:w="1141"/>
        <w:gridCol w:w="1460"/>
        <w:gridCol w:w="600"/>
        <w:gridCol w:w="720"/>
        <w:gridCol w:w="720"/>
        <w:gridCol w:w="720"/>
        <w:gridCol w:w="720"/>
        <w:gridCol w:w="1656"/>
      </w:tblGrid>
      <w:tr w:rsidR="00DA33C3">
        <w:tc>
          <w:tcPr>
            <w:tcW w:w="196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66704F">
            <w:pPr>
              <w:pStyle w:val="centr"/>
              <w:spacing w:before="0" w:beforeAutospacing="0" w:after="0" w:afterAutospacing="0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971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66704F">
            <w:pPr>
              <w:pStyle w:val="centr"/>
              <w:spacing w:before="0" w:beforeAutospacing="0" w:after="0" w:afterAutospacing="0"/>
              <w:jc w:val="center"/>
            </w:pPr>
            <w:r>
              <w:t>Зміст заходу</w:t>
            </w:r>
          </w:p>
        </w:tc>
        <w:tc>
          <w:tcPr>
            <w:tcW w:w="583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66704F">
            <w:pPr>
              <w:pStyle w:val="a5"/>
              <w:spacing w:before="0" w:beforeAutospacing="0" w:after="0" w:afterAutospacing="0"/>
            </w:pPr>
            <w:r>
              <w:t>Термін виконання</w:t>
            </w:r>
          </w:p>
        </w:tc>
        <w:tc>
          <w:tcPr>
            <w:tcW w:w="746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66704F">
            <w:pPr>
              <w:pStyle w:val="centr"/>
              <w:spacing w:before="0" w:beforeAutospacing="0" w:after="0" w:afterAutospacing="0"/>
              <w:jc w:val="center"/>
            </w:pPr>
            <w:r>
              <w:t>Джерела фінансування</w:t>
            </w:r>
          </w:p>
        </w:tc>
        <w:tc>
          <w:tcPr>
            <w:tcW w:w="1663" w:type="pct"/>
            <w:gridSpan w:val="5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66704F">
            <w:pPr>
              <w:pStyle w:val="centr"/>
              <w:spacing w:before="0" w:beforeAutospacing="0" w:after="0" w:afterAutospacing="0"/>
              <w:jc w:val="center"/>
            </w:pPr>
            <w:r>
              <w:t>Орієнтований обсяг фінансування ресурсів для виконання заходів (тис. грн.)</w:t>
            </w:r>
          </w:p>
        </w:tc>
        <w:tc>
          <w:tcPr>
            <w:tcW w:w="842" w:type="pct"/>
            <w:vMerge w:val="restar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66704F">
            <w:pPr>
              <w:pStyle w:val="centr"/>
              <w:spacing w:before="0" w:beforeAutospacing="0" w:after="0" w:afterAutospacing="0"/>
              <w:jc w:val="center"/>
            </w:pPr>
            <w:r>
              <w:t>Виконавці</w:t>
            </w:r>
          </w:p>
        </w:tc>
      </w:tr>
      <w:tr w:rsidR="00A71109">
        <w:tc>
          <w:tcPr>
            <w:tcW w:w="0" w:type="auto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vAlign w:val="center"/>
          </w:tcPr>
          <w:p w:rsidR="00DA33C3" w:rsidRDefault="00DA33C3" w:rsidP="0066704F"/>
        </w:tc>
        <w:tc>
          <w:tcPr>
            <w:tcW w:w="0" w:type="auto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vAlign w:val="center"/>
          </w:tcPr>
          <w:p w:rsidR="00DA33C3" w:rsidRDefault="00DA33C3" w:rsidP="0066704F"/>
        </w:tc>
        <w:tc>
          <w:tcPr>
            <w:tcW w:w="0" w:type="auto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vAlign w:val="center"/>
          </w:tcPr>
          <w:p w:rsidR="00DA33C3" w:rsidRDefault="00DA33C3" w:rsidP="0066704F"/>
        </w:tc>
        <w:tc>
          <w:tcPr>
            <w:tcW w:w="0" w:type="auto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vAlign w:val="center"/>
          </w:tcPr>
          <w:p w:rsidR="00DA33C3" w:rsidRDefault="00DA33C3" w:rsidP="0066704F"/>
        </w:tc>
        <w:tc>
          <w:tcPr>
            <w:tcW w:w="42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66704F">
            <w:pPr>
              <w:pStyle w:val="centr"/>
              <w:spacing w:before="0" w:beforeAutospacing="0" w:after="0" w:afterAutospacing="0"/>
              <w:jc w:val="center"/>
            </w:pPr>
            <w:r>
              <w:t>2013 рік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66704F">
            <w:pPr>
              <w:pStyle w:val="centr"/>
              <w:spacing w:before="0" w:beforeAutospacing="0" w:after="0" w:afterAutospacing="0"/>
              <w:jc w:val="center"/>
            </w:pPr>
            <w:r>
              <w:t>2014 рік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66704F">
            <w:pPr>
              <w:pStyle w:val="centr"/>
              <w:spacing w:before="0" w:beforeAutospacing="0" w:after="0" w:afterAutospacing="0"/>
              <w:jc w:val="center"/>
            </w:pPr>
            <w:r>
              <w:t>2015 рік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66704F">
            <w:pPr>
              <w:pStyle w:val="centr"/>
              <w:spacing w:before="0" w:beforeAutospacing="0" w:after="0" w:afterAutospacing="0"/>
              <w:jc w:val="center"/>
            </w:pPr>
            <w:r>
              <w:t>2016 рік</w:t>
            </w:r>
          </w:p>
        </w:tc>
        <w:tc>
          <w:tcPr>
            <w:tcW w:w="31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Pr="00650D8D" w:rsidRDefault="00DA33C3" w:rsidP="0066704F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2017 рік</w:t>
            </w:r>
          </w:p>
        </w:tc>
        <w:tc>
          <w:tcPr>
            <w:tcW w:w="0" w:type="auto"/>
            <w:vMerge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</w:tcPr>
          <w:p w:rsidR="00DA33C3" w:rsidRDefault="00DA33C3" w:rsidP="0066704F"/>
        </w:tc>
      </w:tr>
      <w:tr w:rsidR="00A71109">
        <w:tc>
          <w:tcPr>
            <w:tcW w:w="1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66704F">
            <w:pPr>
              <w:pStyle w:val="centr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97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Pr="0066704F" w:rsidRDefault="00DA33C3" w:rsidP="0066704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6704F">
              <w:rPr>
                <w:sz w:val="22"/>
                <w:szCs w:val="22"/>
                <w:bdr w:val="none" w:sz="0" w:space="0" w:color="auto" w:frame="1"/>
                <w:lang w:val="uk-UA"/>
              </w:rPr>
              <w:t>Інвентаризація матеріально-товарних цінностей з метою вивчення потреби в оновленні меблів, узагальнення та аналіз інформації про стан забезпечення меблями навчальних закладів району</w:t>
            </w: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Pr="0066704F" w:rsidRDefault="00DA33C3" w:rsidP="0066704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6704F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201</w:t>
            </w:r>
            <w:r w:rsidRPr="0066704F">
              <w:rPr>
                <w:sz w:val="22"/>
                <w:szCs w:val="22"/>
                <w:bdr w:val="none" w:sz="0" w:space="0" w:color="auto" w:frame="1"/>
                <w:lang w:val="uk-UA"/>
              </w:rPr>
              <w:t>3</w:t>
            </w:r>
            <w:r w:rsidRPr="0066704F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-201</w:t>
            </w:r>
            <w:r w:rsidRPr="0066704F">
              <w:rPr>
                <w:sz w:val="22"/>
                <w:szCs w:val="22"/>
                <w:bdr w:val="none" w:sz="0" w:space="0" w:color="auto" w:frame="1"/>
                <w:lang w:val="uk-UA"/>
              </w:rPr>
              <w:t>7</w:t>
            </w:r>
            <w:r w:rsidRPr="0066704F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 xml:space="preserve"> роки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Pr="0066704F" w:rsidRDefault="00DA33C3" w:rsidP="0066704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Місцевий бюджет</w:t>
            </w:r>
          </w:p>
        </w:tc>
        <w:tc>
          <w:tcPr>
            <w:tcW w:w="42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66704F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66704F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66704F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66704F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1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66704F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8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Pr="0066704F" w:rsidRDefault="00DA33C3" w:rsidP="0066704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Централізована бухгалтерія відділу освіти</w:t>
            </w:r>
          </w:p>
        </w:tc>
      </w:tr>
      <w:tr w:rsidR="00A71109">
        <w:tc>
          <w:tcPr>
            <w:tcW w:w="1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66704F">
            <w:pPr>
              <w:pStyle w:val="centr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97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66704F">
            <w:pPr>
              <w:pStyle w:val="a5"/>
              <w:spacing w:before="0" w:beforeAutospacing="0" w:after="0" w:afterAutospacing="0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66704F">
              <w:rPr>
                <w:rFonts w:ascii="inherit" w:hAnsi="inherit"/>
                <w:sz w:val="22"/>
                <w:szCs w:val="22"/>
                <w:bdr w:val="none" w:sz="0" w:space="0" w:color="auto" w:frame="1"/>
                <w:lang w:val="uk-UA"/>
              </w:rPr>
              <w:t>Модернізація технологічного обладнання їдалень навчальних закладів</w:t>
            </w: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>:</w:t>
            </w:r>
          </w:p>
          <w:p w:rsidR="00DA33C3" w:rsidRDefault="00DA33C3" w:rsidP="0066704F">
            <w:pPr>
              <w:pStyle w:val="a5"/>
              <w:spacing w:before="0" w:beforeAutospacing="0" w:after="0" w:afterAutospacing="0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-придбання холодильника для Радслодбідської ЗОШ </w:t>
            </w:r>
          </w:p>
          <w:p w:rsidR="00DA33C3" w:rsidRDefault="00DA33C3" w:rsidP="0066704F">
            <w:pPr>
              <w:pStyle w:val="a5"/>
              <w:spacing w:before="0" w:beforeAutospacing="0" w:after="0" w:afterAutospacing="0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lastRenderedPageBreak/>
              <w:t>-м’ясорубки для Слабинської ЗОШ</w:t>
            </w:r>
          </w:p>
          <w:p w:rsidR="00DA33C3" w:rsidRDefault="00DA33C3" w:rsidP="0066704F">
            <w:pPr>
              <w:pStyle w:val="a5"/>
              <w:spacing w:before="0" w:beforeAutospacing="0" w:after="0" w:afterAutospacing="0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>-придбання електроплит для Слабинської, Слобідської ЗОШ та Редьківського НВК; холодильника для Пісківського НВК,</w:t>
            </w:r>
          </w:p>
          <w:p w:rsidR="00DA33C3" w:rsidRDefault="00DA33C3" w:rsidP="0066704F">
            <w:pPr>
              <w:pStyle w:val="a5"/>
              <w:spacing w:before="0" w:beforeAutospacing="0" w:after="0" w:afterAutospacing="0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>електром’ясорубки для Халявинської ЗОШ</w:t>
            </w:r>
          </w:p>
          <w:p w:rsidR="00DA33C3" w:rsidRDefault="00DA33C3" w:rsidP="0066704F">
            <w:pPr>
              <w:pStyle w:val="a5"/>
              <w:spacing w:before="0" w:beforeAutospacing="0" w:after="0" w:afterAutospacing="0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>- придбання електроплит для Андріївської та Роїщенської ЗОШ холодильників для Олишівської, Ягіднянської ЗОШ</w:t>
            </w:r>
          </w:p>
          <w:p w:rsidR="00DA33C3" w:rsidRDefault="00DA33C3" w:rsidP="0066704F">
            <w:pPr>
              <w:pStyle w:val="a5"/>
              <w:spacing w:before="0" w:beforeAutospacing="0" w:after="0" w:afterAutospacing="0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>- придбання електроплит для Снов'янської, Петрушинської ЗОШ, холодильників для Киїнської та Краснянської ЗОШ</w:t>
            </w:r>
          </w:p>
          <w:p w:rsidR="00DA33C3" w:rsidRDefault="00DA33C3" w:rsidP="0066704F">
            <w:pPr>
              <w:pStyle w:val="a5"/>
              <w:spacing w:before="0" w:beforeAutospacing="0" w:after="0" w:afterAutospacing="0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- придбання електроплити для Количівської ЗОШ, холодильників для Рудківської, Кувечицької ЗОШ, Довжицького НВК, </w:t>
            </w:r>
          </w:p>
          <w:p w:rsidR="00DA33C3" w:rsidRPr="00935572" w:rsidRDefault="00DA33C3" w:rsidP="0066704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>електром’ясорубки для Киїнської ЗОШ</w:t>
            </w: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935572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bdr w:val="none" w:sz="0" w:space="0" w:color="auto" w:frame="1"/>
                <w:lang w:val="uk-UA"/>
              </w:rPr>
            </w:pPr>
          </w:p>
          <w:p w:rsidR="00DA33C3" w:rsidRDefault="00DA33C3" w:rsidP="00935572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bdr w:val="none" w:sz="0" w:space="0" w:color="auto" w:frame="1"/>
                <w:lang w:val="uk-UA"/>
              </w:rPr>
            </w:pPr>
          </w:p>
          <w:p w:rsidR="00DA33C3" w:rsidRDefault="00DA33C3" w:rsidP="00935572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bdr w:val="none" w:sz="0" w:space="0" w:color="auto" w:frame="1"/>
                <w:lang w:val="uk-UA"/>
              </w:rPr>
            </w:pPr>
          </w:p>
          <w:p w:rsidR="00DA33C3" w:rsidRDefault="00DA33C3" w:rsidP="00935572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bdr w:val="none" w:sz="0" w:space="0" w:color="auto" w:frame="1"/>
                <w:lang w:val="uk-UA"/>
              </w:rPr>
            </w:pPr>
          </w:p>
          <w:p w:rsidR="00DA33C3" w:rsidRDefault="00DA33C3" w:rsidP="00935572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bdr w:val="none" w:sz="0" w:space="0" w:color="auto" w:frame="1"/>
                <w:lang w:val="uk-UA"/>
              </w:rPr>
            </w:pPr>
          </w:p>
          <w:p w:rsidR="00DA33C3" w:rsidRDefault="00DA33C3" w:rsidP="00935572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>2013 рік</w:t>
            </w:r>
          </w:p>
          <w:p w:rsidR="00DA33C3" w:rsidRDefault="00DA33C3" w:rsidP="00935572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bdr w:val="none" w:sz="0" w:space="0" w:color="auto" w:frame="1"/>
                <w:lang w:val="uk-UA"/>
              </w:rPr>
            </w:pPr>
          </w:p>
          <w:p w:rsidR="00DA33C3" w:rsidRDefault="00DA33C3" w:rsidP="00935572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bdr w:val="none" w:sz="0" w:space="0" w:color="auto" w:frame="1"/>
                <w:lang w:val="uk-UA"/>
              </w:rPr>
            </w:pPr>
          </w:p>
          <w:p w:rsidR="00DA33C3" w:rsidRDefault="00DA33C3" w:rsidP="00935572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bdr w:val="none" w:sz="0" w:space="0" w:color="auto" w:frame="1"/>
                <w:lang w:val="uk-UA"/>
              </w:rPr>
            </w:pPr>
          </w:p>
          <w:p w:rsidR="00DA33C3" w:rsidRDefault="00DA33C3" w:rsidP="00935572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bdr w:val="none" w:sz="0" w:space="0" w:color="auto" w:frame="1"/>
                <w:lang w:val="uk-UA"/>
              </w:rPr>
            </w:pPr>
          </w:p>
          <w:p w:rsidR="00DA33C3" w:rsidRDefault="00DA33C3" w:rsidP="00935572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bdr w:val="none" w:sz="0" w:space="0" w:color="auto" w:frame="1"/>
                <w:lang w:val="uk-UA"/>
              </w:rPr>
            </w:pPr>
          </w:p>
          <w:p w:rsidR="00DA33C3" w:rsidRDefault="00DA33C3" w:rsidP="00935572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>2014 рік</w:t>
            </w:r>
          </w:p>
          <w:p w:rsidR="00DA33C3" w:rsidRDefault="00DA33C3" w:rsidP="00935572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bdr w:val="none" w:sz="0" w:space="0" w:color="auto" w:frame="1"/>
                <w:lang w:val="uk-UA"/>
              </w:rPr>
            </w:pPr>
          </w:p>
          <w:p w:rsidR="00DA33C3" w:rsidRDefault="00DA33C3" w:rsidP="00935572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bdr w:val="none" w:sz="0" w:space="0" w:color="auto" w:frame="1"/>
                <w:lang w:val="uk-UA"/>
              </w:rPr>
            </w:pPr>
          </w:p>
          <w:p w:rsidR="00DA33C3" w:rsidRDefault="00DA33C3" w:rsidP="00935572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bdr w:val="none" w:sz="0" w:space="0" w:color="auto" w:frame="1"/>
                <w:lang w:val="uk-UA"/>
              </w:rPr>
            </w:pPr>
          </w:p>
          <w:p w:rsidR="00DA33C3" w:rsidRDefault="00DA33C3" w:rsidP="00935572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bdr w:val="none" w:sz="0" w:space="0" w:color="auto" w:frame="1"/>
                <w:lang w:val="uk-UA"/>
              </w:rPr>
            </w:pPr>
          </w:p>
          <w:p w:rsidR="00DA33C3" w:rsidRDefault="00DA33C3" w:rsidP="00935572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bdr w:val="none" w:sz="0" w:space="0" w:color="auto" w:frame="1"/>
                <w:lang w:val="uk-UA"/>
              </w:rPr>
            </w:pPr>
          </w:p>
          <w:p w:rsidR="00DA33C3" w:rsidRDefault="00DA33C3" w:rsidP="00935572">
            <w:pPr>
              <w:pStyle w:val="a5"/>
              <w:spacing w:before="0" w:beforeAutospacing="0" w:after="0" w:afterAutospacing="0"/>
              <w:rPr>
                <w:sz w:val="22"/>
                <w:szCs w:val="22"/>
                <w:bdr w:val="none" w:sz="0" w:space="0" w:color="auto" w:frame="1"/>
                <w:lang w:val="uk-UA"/>
              </w:rPr>
            </w:pPr>
          </w:p>
          <w:p w:rsidR="00DA33C3" w:rsidRDefault="00DA33C3" w:rsidP="00935572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DA33C3" w:rsidRDefault="00DA33C3" w:rsidP="00935572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DA33C3" w:rsidRDefault="00DA33C3" w:rsidP="00935572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DA33C3" w:rsidRDefault="00DA33C3" w:rsidP="00935572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DA33C3" w:rsidRDefault="00DA33C3" w:rsidP="00935572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 рік</w:t>
            </w:r>
          </w:p>
          <w:p w:rsidR="00DA33C3" w:rsidRDefault="00DA33C3" w:rsidP="00935572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DA33C3" w:rsidRDefault="00DA33C3" w:rsidP="00935572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DA33C3" w:rsidRDefault="00DA33C3" w:rsidP="00935572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DA33C3" w:rsidRDefault="00DA33C3" w:rsidP="00935572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DA33C3" w:rsidRDefault="00DA33C3" w:rsidP="00935572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DA33C3" w:rsidRDefault="00DA33C3" w:rsidP="00935572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DA33C3" w:rsidRDefault="00DA33C3" w:rsidP="00935572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2016 рік</w:t>
            </w:r>
          </w:p>
          <w:p w:rsidR="00DA33C3" w:rsidRDefault="00DA33C3" w:rsidP="00935572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DA33C3" w:rsidRDefault="00DA33C3" w:rsidP="00935572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DA33C3" w:rsidRDefault="00DA33C3" w:rsidP="00935572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DA33C3" w:rsidRDefault="00DA33C3" w:rsidP="00935572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DA33C3" w:rsidRDefault="00DA33C3" w:rsidP="00935572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DA33C3" w:rsidRDefault="00DA33C3" w:rsidP="00935572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DA33C3" w:rsidRDefault="00DA33C3" w:rsidP="00935572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DA33C3" w:rsidRPr="00935572" w:rsidRDefault="00DA33C3" w:rsidP="00935572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2017 рік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Pr="0066704F" w:rsidRDefault="00DA33C3" w:rsidP="00935572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Місцевий бюджет, інші джерела фінансування</w:t>
            </w:r>
          </w:p>
        </w:tc>
        <w:tc>
          <w:tcPr>
            <w:tcW w:w="42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1,4</w:t>
            </w: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Pr="00935572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Pr="00935572" w:rsidRDefault="00DA33C3" w:rsidP="00935572">
            <w:pPr>
              <w:pStyle w:val="centr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27,2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rPr>
                <w:lang w:val="uk-UA"/>
              </w:rPr>
            </w:pPr>
          </w:p>
          <w:p w:rsidR="00DA33C3" w:rsidRPr="00935572" w:rsidRDefault="00DA33C3" w:rsidP="00935572">
            <w:pPr>
              <w:pStyle w:val="centr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33,0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39,0</w:t>
            </w: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Pr="00935572" w:rsidRDefault="00DA33C3" w:rsidP="00CC4B2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CC4B2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CC4B2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CC4B2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CC4B2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CC4B2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CC4B2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CC4B2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CC4B2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47,0</w:t>
            </w:r>
          </w:p>
          <w:p w:rsidR="00DA33C3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Pr="00935572" w:rsidRDefault="00DA33C3" w:rsidP="00935572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8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Pr="0066704F" w:rsidRDefault="00DA33C3" w:rsidP="0066704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lastRenderedPageBreak/>
              <w:t>Відділ освіти, керівники знз</w:t>
            </w:r>
          </w:p>
        </w:tc>
      </w:tr>
      <w:tr w:rsidR="00A71109">
        <w:tc>
          <w:tcPr>
            <w:tcW w:w="1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66704F">
            <w:pPr>
              <w:pStyle w:val="centr"/>
              <w:spacing w:before="0" w:beforeAutospacing="0" w:after="0" w:afterAutospacing="0"/>
              <w:jc w:val="center"/>
            </w:pPr>
            <w:r>
              <w:lastRenderedPageBreak/>
              <w:t>3.</w:t>
            </w:r>
          </w:p>
        </w:tc>
        <w:tc>
          <w:tcPr>
            <w:tcW w:w="97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CC0" w:rsidRDefault="00DA33C3" w:rsidP="0066704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Реконструкція системи опалення </w:t>
            </w:r>
            <w:r w:rsidR="00E47CC0">
              <w:rPr>
                <w:lang w:val="uk-UA"/>
              </w:rPr>
              <w:t>:</w:t>
            </w:r>
          </w:p>
          <w:p w:rsidR="00DA33C3" w:rsidRDefault="00E47CC0" w:rsidP="0066704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- </w:t>
            </w:r>
            <w:r w:rsidR="00DA33C3">
              <w:rPr>
                <w:lang w:val="uk-UA"/>
              </w:rPr>
              <w:t xml:space="preserve">Ковпитської </w:t>
            </w:r>
            <w:r>
              <w:rPr>
                <w:lang w:val="uk-UA"/>
              </w:rPr>
              <w:t>ЗОШ</w:t>
            </w:r>
          </w:p>
          <w:p w:rsidR="00E47CC0" w:rsidRPr="0066704F" w:rsidRDefault="00E47CC0" w:rsidP="0066704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- Хмільницького навчально-виховного комплексу</w:t>
            </w: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Pr="0066704F" w:rsidRDefault="00DA33C3" w:rsidP="0066704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2013 рік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66704F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Місцевий бюджет</w:t>
            </w:r>
          </w:p>
        </w:tc>
        <w:tc>
          <w:tcPr>
            <w:tcW w:w="42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CC0" w:rsidRDefault="00E47CC0" w:rsidP="0066704F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E47CC0" w:rsidRDefault="00E47CC0" w:rsidP="0066704F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E47CC0" w:rsidRDefault="00E47CC0" w:rsidP="0066704F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66704F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6A4457">
              <w:rPr>
                <w:lang w:val="uk-UA"/>
              </w:rPr>
              <w:t>8</w:t>
            </w:r>
            <w:r>
              <w:rPr>
                <w:lang w:val="uk-UA"/>
              </w:rPr>
              <w:t>,</w:t>
            </w:r>
            <w:r w:rsidR="006A4457">
              <w:rPr>
                <w:lang w:val="uk-UA"/>
              </w:rPr>
              <w:t>0</w:t>
            </w:r>
          </w:p>
          <w:p w:rsidR="006A4457" w:rsidRDefault="006A4457" w:rsidP="0066704F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A4457" w:rsidRDefault="006A4457" w:rsidP="0066704F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  <w:p w:rsidR="006A4457" w:rsidRPr="0066704F" w:rsidRDefault="006A4457" w:rsidP="006A4457">
            <w:pPr>
              <w:pStyle w:val="centr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66704F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66704F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66704F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1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66704F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8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Pr="0066704F" w:rsidRDefault="00DA33C3" w:rsidP="0066704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</w:tr>
      <w:tr w:rsidR="00A71109">
        <w:tc>
          <w:tcPr>
            <w:tcW w:w="1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6A4457" w:rsidP="0066704F">
            <w:pPr>
              <w:pStyle w:val="centr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>4</w:t>
            </w:r>
            <w:r w:rsidR="00DA33C3">
              <w:t>.</w:t>
            </w:r>
          </w:p>
        </w:tc>
        <w:tc>
          <w:tcPr>
            <w:tcW w:w="97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Pr="009E706D" w:rsidRDefault="00DA33C3" w:rsidP="009E706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Відкриття шкільної їдальні у Анисівській ЗОШ І-ІІІ ст. </w:t>
            </w: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Pr="0066704F" w:rsidRDefault="00DA33C3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2013 рік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E47CC0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Місцевий бюджет</w:t>
            </w:r>
          </w:p>
        </w:tc>
        <w:tc>
          <w:tcPr>
            <w:tcW w:w="42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Pr="0066704F" w:rsidRDefault="00DA33C3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1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8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Pr="0066704F" w:rsidRDefault="00DA33C3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</w:tr>
      <w:tr w:rsidR="00A71109">
        <w:tc>
          <w:tcPr>
            <w:tcW w:w="1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Pr="006A4457" w:rsidRDefault="006A4457" w:rsidP="0066704F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7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Pr="009E706D" w:rsidRDefault="00DA33C3" w:rsidP="0066704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Ремонт санвузлів Олишівської ЗОШ І-ІІІ ст. </w:t>
            </w: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Pr="0066704F" w:rsidRDefault="00DA33C3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2013 рік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E47CC0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Місцевий бюджет</w:t>
            </w:r>
          </w:p>
        </w:tc>
        <w:tc>
          <w:tcPr>
            <w:tcW w:w="42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Pr="0066704F" w:rsidRDefault="00DA33C3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1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8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Pr="0066704F" w:rsidRDefault="00DA33C3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</w:tr>
      <w:tr w:rsidR="00A71109">
        <w:tc>
          <w:tcPr>
            <w:tcW w:w="1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6A4457" w:rsidP="00B17555">
            <w:pPr>
              <w:pStyle w:val="centr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>6</w:t>
            </w:r>
          </w:p>
        </w:tc>
        <w:tc>
          <w:tcPr>
            <w:tcW w:w="97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66704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Поточний ремонт </w:t>
            </w:r>
            <w:r>
              <w:rPr>
                <w:lang w:val="uk-UA"/>
              </w:rPr>
              <w:lastRenderedPageBreak/>
              <w:t>димоходу Редьківського НВК</w:t>
            </w:r>
          </w:p>
          <w:p w:rsidR="00DA33C3" w:rsidRDefault="00DA33C3" w:rsidP="0066704F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Pr="0066704F" w:rsidRDefault="00DA33C3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lastRenderedPageBreak/>
              <w:t>2013 рік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E47CC0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 xml:space="preserve">Місцевий </w:t>
            </w:r>
            <w:r>
              <w:rPr>
                <w:lang w:val="uk-UA"/>
              </w:rPr>
              <w:lastRenderedPageBreak/>
              <w:t>бюджет</w:t>
            </w:r>
          </w:p>
        </w:tc>
        <w:tc>
          <w:tcPr>
            <w:tcW w:w="42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Pr="0066704F" w:rsidRDefault="00DA33C3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5,0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1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8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Pr="0066704F" w:rsidRDefault="00DA33C3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</w:tr>
      <w:tr w:rsidR="00A71109">
        <w:tc>
          <w:tcPr>
            <w:tcW w:w="1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6A4457" w:rsidP="00B17555">
            <w:pPr>
              <w:pStyle w:val="centr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97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Pr="00CC4B22" w:rsidRDefault="00DA33C3" w:rsidP="0066704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Заміна вікон у </w:t>
            </w:r>
            <w:r>
              <w:t>М.-Коцюбинськ</w:t>
            </w:r>
            <w:r>
              <w:rPr>
                <w:lang w:val="uk-UA"/>
              </w:rPr>
              <w:t>і</w:t>
            </w:r>
            <w:r>
              <w:t>й г</w:t>
            </w:r>
            <w:r>
              <w:rPr>
                <w:lang w:val="uk-UA"/>
              </w:rPr>
              <w:t>і</w:t>
            </w:r>
            <w:r>
              <w:t>мназ</w:t>
            </w:r>
            <w:r>
              <w:rPr>
                <w:lang w:val="uk-UA"/>
              </w:rPr>
              <w:t>ії</w:t>
            </w:r>
            <w:r>
              <w:t>, Кисел</w:t>
            </w:r>
            <w:r>
              <w:rPr>
                <w:lang w:val="uk-UA"/>
              </w:rPr>
              <w:t>і</w:t>
            </w:r>
            <w:r>
              <w:t>вському НВК</w:t>
            </w:r>
          </w:p>
          <w:p w:rsidR="00DA33C3" w:rsidRDefault="00DA33C3" w:rsidP="0066704F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Pr="0066704F" w:rsidRDefault="00DA33C3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2013 рік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Pr="00CC4B22" w:rsidRDefault="00DA33C3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Місцевий бюджет, інші джерела фінансування</w:t>
            </w:r>
          </w:p>
        </w:tc>
        <w:tc>
          <w:tcPr>
            <w:tcW w:w="42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DA33C3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Default="00A71109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DA33C3">
              <w:rPr>
                <w:lang w:val="uk-UA"/>
              </w:rPr>
              <w:t>0,0</w:t>
            </w:r>
          </w:p>
          <w:p w:rsidR="00DA33C3" w:rsidRDefault="00DA33C3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A33C3" w:rsidRPr="0066704F" w:rsidRDefault="00DA33C3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30.0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1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Default="00DA33C3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8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33C3" w:rsidRPr="0066704F" w:rsidRDefault="00DA33C3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</w:tr>
      <w:tr w:rsidR="00A71109">
        <w:tc>
          <w:tcPr>
            <w:tcW w:w="1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606B" w:rsidRPr="006A4457" w:rsidRDefault="006A4457" w:rsidP="0066704F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7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606B" w:rsidRDefault="0050606B" w:rsidP="0066704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Поточний ремонт котельного обладнання Олишівської ЗОШ</w:t>
            </w: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606B" w:rsidRPr="0066704F" w:rsidRDefault="0050606B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2013 рік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606B" w:rsidRPr="00DA33C3" w:rsidRDefault="0050606B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Місцевий бюджет </w:t>
            </w:r>
          </w:p>
        </w:tc>
        <w:tc>
          <w:tcPr>
            <w:tcW w:w="42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606B" w:rsidRPr="0066704F" w:rsidRDefault="0050606B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50,0 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606B" w:rsidRPr="00DA33C3" w:rsidRDefault="0050606B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606B" w:rsidRPr="00DA33C3" w:rsidRDefault="0050606B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606B" w:rsidRPr="00DA33C3" w:rsidRDefault="0050606B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606B" w:rsidRPr="00DA33C3" w:rsidRDefault="0050606B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8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606B" w:rsidRPr="0066704F" w:rsidRDefault="0050606B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</w:tr>
      <w:tr w:rsidR="00A71109">
        <w:tc>
          <w:tcPr>
            <w:tcW w:w="1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Pr="006A4457" w:rsidRDefault="006A4457" w:rsidP="0066704F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7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Pr="0066704F" w:rsidRDefault="006A4457" w:rsidP="00792D9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Реконструкція системи опалення М.-Коцюбинської гімназії</w:t>
            </w: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Pr="0066704F" w:rsidRDefault="006A4457" w:rsidP="00792D9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2014 рік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Default="006A4457" w:rsidP="00792D95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Місцевий бюджет</w:t>
            </w:r>
          </w:p>
        </w:tc>
        <w:tc>
          <w:tcPr>
            <w:tcW w:w="42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Default="006A4457" w:rsidP="00792D95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A4457" w:rsidRDefault="006A4457" w:rsidP="00792D95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6A4457" w:rsidRPr="0066704F" w:rsidRDefault="006A4457" w:rsidP="00792D95">
            <w:pPr>
              <w:pStyle w:val="centr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1109" w:rsidRDefault="00A71109" w:rsidP="00A71109">
            <w:pPr>
              <w:pStyle w:val="centr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601,0</w:t>
            </w:r>
          </w:p>
          <w:p w:rsidR="006A4457" w:rsidRDefault="006A4457" w:rsidP="00792D95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Default="006A4457" w:rsidP="00792D95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Default="006A4457" w:rsidP="00792D95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1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Default="006A4457" w:rsidP="00792D95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8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Pr="0066704F" w:rsidRDefault="006A4457" w:rsidP="00792D9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</w:tr>
      <w:tr w:rsidR="00A71109">
        <w:tc>
          <w:tcPr>
            <w:tcW w:w="1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Pr="006A4457" w:rsidRDefault="006A4457" w:rsidP="0066704F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7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Pr="009E706D" w:rsidRDefault="006A4457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Поточний ремонт даху Кувечицької ЗОШ І-ІІ ст. </w:t>
            </w: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Pr="0066704F" w:rsidRDefault="006A4457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2014 рік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Pr="00DA33C3" w:rsidRDefault="006A4457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Місцевий бюджет </w:t>
            </w:r>
          </w:p>
        </w:tc>
        <w:tc>
          <w:tcPr>
            <w:tcW w:w="42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Pr="0066704F" w:rsidRDefault="006A4457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Pr="00DA33C3" w:rsidRDefault="006A4457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Pr="00DA33C3" w:rsidRDefault="006A4457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Pr="00DA33C3" w:rsidRDefault="006A4457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Pr="00DA33C3" w:rsidRDefault="006A4457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8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Pr="0066704F" w:rsidRDefault="006A4457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</w:tr>
      <w:tr w:rsidR="00A71109">
        <w:tc>
          <w:tcPr>
            <w:tcW w:w="1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Pr="006A4457" w:rsidRDefault="006A4457" w:rsidP="0066704F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7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Pr="009E706D" w:rsidRDefault="006A4457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Поточний ремонт даху та актової зали Количівської ЗОШ І-ІІІ ст.</w:t>
            </w: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Pr="0066704F" w:rsidRDefault="006A4457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2014 рік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Pr="00DA33C3" w:rsidRDefault="006A4457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Місцевий бюджет </w:t>
            </w:r>
          </w:p>
        </w:tc>
        <w:tc>
          <w:tcPr>
            <w:tcW w:w="42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Pr="0066704F" w:rsidRDefault="006A4457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Pr="00DA33C3" w:rsidRDefault="006A4457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150,0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Pr="00DA33C3" w:rsidRDefault="006A4457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Pr="00DA33C3" w:rsidRDefault="006A4457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Pr="00DA33C3" w:rsidRDefault="006A4457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8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Pr="0066704F" w:rsidRDefault="006A4457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</w:tr>
      <w:tr w:rsidR="00A71109">
        <w:tc>
          <w:tcPr>
            <w:tcW w:w="1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Pr="006A4457" w:rsidRDefault="006A4457" w:rsidP="0066704F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7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Default="006A4457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Заміна вікон у Пакульській ЗОШ І-ІІІ ст. </w:t>
            </w: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Default="006A4457" w:rsidP="00E47CC0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2014 рік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Pr="0066704F" w:rsidRDefault="006A4457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Місцевий бюджет</w:t>
            </w:r>
          </w:p>
        </w:tc>
        <w:tc>
          <w:tcPr>
            <w:tcW w:w="42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Pr="00CC4B22" w:rsidRDefault="006A4457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Default="006A4457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A4457" w:rsidRDefault="006A4457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A4457" w:rsidRDefault="006A4457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52,1</w:t>
            </w:r>
          </w:p>
          <w:p w:rsidR="006A4457" w:rsidRPr="0066704F" w:rsidRDefault="006A4457" w:rsidP="00E47CC0">
            <w:pPr>
              <w:pStyle w:val="centr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Default="006A4457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Default="006A4457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1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Default="006A4457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8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Default="006A4457" w:rsidP="00E47CC0">
            <w:pPr>
              <w:pStyle w:val="centr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>Відділ освіти</w:t>
            </w:r>
          </w:p>
        </w:tc>
      </w:tr>
      <w:tr w:rsidR="00A71109">
        <w:tc>
          <w:tcPr>
            <w:tcW w:w="1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Pr="006A4457" w:rsidRDefault="006A4457" w:rsidP="0066704F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7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Default="006A4457" w:rsidP="009E706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Поточний ремонт підлоги Слабинської ЗОШ І-ІІІ ст. </w:t>
            </w: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Default="006A4457" w:rsidP="00E47CC0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2014 рік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Pr="0066704F" w:rsidRDefault="006A4457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Місцевий бюджет</w:t>
            </w:r>
          </w:p>
        </w:tc>
        <w:tc>
          <w:tcPr>
            <w:tcW w:w="42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Pr="00CC4B22" w:rsidRDefault="006A4457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Default="006A4457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A4457" w:rsidRDefault="006A4457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A4457" w:rsidRDefault="006A4457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30,1</w:t>
            </w:r>
          </w:p>
          <w:p w:rsidR="006A4457" w:rsidRPr="0066704F" w:rsidRDefault="006A4457" w:rsidP="00E47CC0">
            <w:pPr>
              <w:pStyle w:val="centr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Default="006A4457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Default="006A4457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1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Default="006A4457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8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Default="006A4457" w:rsidP="00E47CC0">
            <w:pPr>
              <w:pStyle w:val="centr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>Відділ освіти</w:t>
            </w:r>
          </w:p>
        </w:tc>
      </w:tr>
      <w:tr w:rsidR="00A71109">
        <w:tc>
          <w:tcPr>
            <w:tcW w:w="1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Pr="006A4457" w:rsidRDefault="006A4457" w:rsidP="0066704F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7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Pr="0050606B" w:rsidRDefault="006A4457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Заміна вікон у Ковпитської ЗОШ І-ІІІ ст.</w:t>
            </w:r>
            <w:r>
              <w:t xml:space="preserve">, </w:t>
            </w:r>
            <w:r>
              <w:rPr>
                <w:lang w:val="uk-UA"/>
              </w:rPr>
              <w:t xml:space="preserve">Халявинської ЗОШ І-ІІІ ст. </w:t>
            </w:r>
          </w:p>
          <w:p w:rsidR="006A4457" w:rsidRDefault="006A4457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Pr="0066704F" w:rsidRDefault="006A4457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2014 рік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Pr="00CC4B22" w:rsidRDefault="006A4457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Місцевий бюджет, інші джерела фінансування</w:t>
            </w:r>
          </w:p>
        </w:tc>
        <w:tc>
          <w:tcPr>
            <w:tcW w:w="42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Default="006A4457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A4457" w:rsidRDefault="006A4457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A4457" w:rsidRDefault="006A4457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A4457" w:rsidRPr="0066704F" w:rsidRDefault="006A4457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Default="006A4457" w:rsidP="0050606B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A4457" w:rsidRDefault="006A4457" w:rsidP="0050606B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67,0</w:t>
            </w:r>
          </w:p>
          <w:p w:rsidR="006A4457" w:rsidRDefault="006A4457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A4457" w:rsidRDefault="006A4457" w:rsidP="00E47CC0">
            <w:pPr>
              <w:pStyle w:val="centr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>67,0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Default="006A4457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Default="006A4457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1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Default="006A4457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8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Pr="0066704F" w:rsidRDefault="006A4457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</w:tr>
      <w:tr w:rsidR="00A71109">
        <w:tc>
          <w:tcPr>
            <w:tcW w:w="1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Pr="006A4457" w:rsidRDefault="006A4457" w:rsidP="0066704F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7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Default="006A4457" w:rsidP="009E706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Поточний ремонт спортивної зали Ягіднянської ЗОШ І-ІІ ст. </w:t>
            </w: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Default="006A4457" w:rsidP="00E47CC0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2014 рік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Pr="0066704F" w:rsidRDefault="006A4457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Місцевий бюджет</w:t>
            </w:r>
          </w:p>
        </w:tc>
        <w:tc>
          <w:tcPr>
            <w:tcW w:w="42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Pr="00CC4B22" w:rsidRDefault="006A4457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Default="006A4457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A4457" w:rsidRDefault="006A4457" w:rsidP="0050606B">
            <w:pPr>
              <w:pStyle w:val="centr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50,1</w:t>
            </w:r>
          </w:p>
          <w:p w:rsidR="006A4457" w:rsidRPr="0066704F" w:rsidRDefault="006A4457" w:rsidP="00E47CC0">
            <w:pPr>
              <w:pStyle w:val="centr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Default="006A4457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Default="006A4457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1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Default="006A4457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8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4457" w:rsidRDefault="006A4457" w:rsidP="00E47CC0">
            <w:pPr>
              <w:pStyle w:val="centr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>Відділ освіти</w:t>
            </w:r>
          </w:p>
        </w:tc>
      </w:tr>
      <w:tr w:rsidR="00A71109" w:rsidRPr="0036416F">
        <w:tc>
          <w:tcPr>
            <w:tcW w:w="1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6A4457" w:rsidRDefault="0036416F" w:rsidP="00C83591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7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9E706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Відкриття їдальні у Ведильцівській ЗОШ І-ІІІ ст.</w:t>
            </w: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C83591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2014 рік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66704F" w:rsidRDefault="0036416F" w:rsidP="00C83591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Місцевий бюджет</w:t>
            </w:r>
          </w:p>
        </w:tc>
        <w:tc>
          <w:tcPr>
            <w:tcW w:w="42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CC4B22" w:rsidRDefault="0036416F" w:rsidP="00C83591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C83591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C83591">
            <w:pPr>
              <w:pStyle w:val="centr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150,0</w:t>
            </w:r>
          </w:p>
          <w:p w:rsidR="0036416F" w:rsidRPr="0066704F" w:rsidRDefault="0036416F" w:rsidP="00C83591">
            <w:pPr>
              <w:pStyle w:val="centr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C83591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C83591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1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C83591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8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C83591">
            <w:pPr>
              <w:pStyle w:val="centr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>Відділ освіти</w:t>
            </w:r>
          </w:p>
        </w:tc>
      </w:tr>
      <w:tr w:rsidR="00A71109">
        <w:tc>
          <w:tcPr>
            <w:tcW w:w="1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6A4457" w:rsidRDefault="0036416F" w:rsidP="00C83591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97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9E706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Реконструкція системи </w:t>
            </w:r>
            <w:r>
              <w:rPr>
                <w:lang w:val="uk-UA"/>
              </w:rPr>
              <w:lastRenderedPageBreak/>
              <w:t>опалення :</w:t>
            </w:r>
          </w:p>
          <w:p w:rsidR="0036416F" w:rsidRDefault="0036416F" w:rsidP="009E706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- Пакульської загальноосвітньої школи І-ІІІ ступенів </w:t>
            </w:r>
          </w:p>
          <w:p w:rsidR="0036416F" w:rsidRPr="006A4457" w:rsidRDefault="0036416F" w:rsidP="009E706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-Олишівської загальноосвітньої школи І-ІІІ ступенів</w:t>
            </w: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9E706D" w:rsidRDefault="0036416F" w:rsidP="009E706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lastRenderedPageBreak/>
              <w:t>2015 рік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470050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Місцевий бюджет</w:t>
            </w:r>
          </w:p>
        </w:tc>
        <w:tc>
          <w:tcPr>
            <w:tcW w:w="42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66704F" w:rsidRDefault="0036416F" w:rsidP="0047005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9E706D" w:rsidRDefault="0036416F" w:rsidP="0047005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792D95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792D95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400,0</w:t>
            </w:r>
          </w:p>
          <w:p w:rsidR="0036416F" w:rsidRDefault="0036416F" w:rsidP="00792D95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792D95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792D95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792D95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792D95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792D95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Pr="009E706D" w:rsidRDefault="0036416F" w:rsidP="00792D95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400,0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1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47005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8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66704F" w:rsidRDefault="0036416F" w:rsidP="0047005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</w:tr>
      <w:tr w:rsidR="00A71109" w:rsidRPr="00245871">
        <w:tc>
          <w:tcPr>
            <w:tcW w:w="1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6A4457" w:rsidRDefault="0036416F" w:rsidP="0066704F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</w:t>
            </w:r>
          </w:p>
        </w:tc>
        <w:tc>
          <w:tcPr>
            <w:tcW w:w="97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A71109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Заміна вікон у Олишівській, Щибиринівській </w:t>
            </w:r>
            <w:r w:rsidR="0036416F">
              <w:rPr>
                <w:lang w:val="uk-UA"/>
              </w:rPr>
              <w:t>ЗОШ І-ІІІ ст.</w:t>
            </w:r>
            <w:r w:rsidR="0036416F" w:rsidRPr="00245871">
              <w:rPr>
                <w:lang w:val="uk-UA"/>
              </w:rPr>
              <w:t xml:space="preserve">, </w:t>
            </w:r>
          </w:p>
          <w:p w:rsidR="0036416F" w:rsidRPr="00245871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Довжицькому НВК</w:t>
            </w:r>
          </w:p>
          <w:p w:rsidR="0036416F" w:rsidRPr="00245871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  <w:p w:rsidR="0036416F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66704F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2015 рік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CC4B22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Місцевий бюджет, інші джерела фінансування</w:t>
            </w:r>
          </w:p>
        </w:tc>
        <w:tc>
          <w:tcPr>
            <w:tcW w:w="42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Pr="0066704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Pr="00245871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1109" w:rsidRDefault="00A71109" w:rsidP="0050606B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A71109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60,0</w:t>
            </w:r>
          </w:p>
          <w:p w:rsidR="0036416F" w:rsidRDefault="00A71109" w:rsidP="0050606B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  <w:p w:rsidR="00A71109" w:rsidRDefault="00A71109" w:rsidP="0050606B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50606B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70,0</w:t>
            </w:r>
          </w:p>
          <w:p w:rsidR="0036416F" w:rsidRPr="00245871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245871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245871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8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66704F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</w:tr>
      <w:tr w:rsidR="00A71109">
        <w:tc>
          <w:tcPr>
            <w:tcW w:w="1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6A4457" w:rsidRDefault="0036416F" w:rsidP="00C83591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7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Поточний ремонт спортивної зали </w:t>
            </w:r>
            <w:r w:rsidR="00A71109">
              <w:rPr>
                <w:lang w:val="uk-UA"/>
              </w:rPr>
              <w:t>Уляновського НВК</w:t>
            </w: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2015 рік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66704F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Місцевий бюджет</w:t>
            </w:r>
          </w:p>
        </w:tc>
        <w:tc>
          <w:tcPr>
            <w:tcW w:w="42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CC4B22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Pr="0066704F" w:rsidRDefault="0036416F" w:rsidP="0050606B">
            <w:pPr>
              <w:pStyle w:val="centr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50606B">
            <w:pPr>
              <w:pStyle w:val="centr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1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8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>Відділ освіти</w:t>
            </w:r>
          </w:p>
        </w:tc>
      </w:tr>
      <w:tr w:rsidR="00A71109">
        <w:tc>
          <w:tcPr>
            <w:tcW w:w="1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6A4457" w:rsidRDefault="0036416F" w:rsidP="00C83591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7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A71109" w:rsidP="0047005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Поточний ремонт даху Киїн</w:t>
            </w:r>
            <w:r w:rsidR="0036416F">
              <w:rPr>
                <w:lang w:val="uk-UA"/>
              </w:rPr>
              <w:t xml:space="preserve">ської ЗОШ І-ІІІ ст. </w:t>
            </w: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2015 рік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66704F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Місцевий бюджет</w:t>
            </w:r>
          </w:p>
        </w:tc>
        <w:tc>
          <w:tcPr>
            <w:tcW w:w="42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CC4B22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Pr="0066704F" w:rsidRDefault="0036416F" w:rsidP="00E47CC0">
            <w:pPr>
              <w:pStyle w:val="centr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150,0</w:t>
            </w: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1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8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>Відділ освіти</w:t>
            </w:r>
          </w:p>
        </w:tc>
      </w:tr>
      <w:tr w:rsidR="00A71109">
        <w:tc>
          <w:tcPr>
            <w:tcW w:w="1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6A4457" w:rsidRDefault="0036416F" w:rsidP="0066704F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71109">
              <w:rPr>
                <w:lang w:val="uk-UA"/>
              </w:rPr>
              <w:t>1</w:t>
            </w:r>
          </w:p>
        </w:tc>
        <w:tc>
          <w:tcPr>
            <w:tcW w:w="97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Поточний ремонт підлоги </w:t>
            </w:r>
            <w:r w:rsidR="00A71109">
              <w:rPr>
                <w:lang w:val="uk-UA"/>
              </w:rPr>
              <w:t>Кархівської ЗОШ І-І</w:t>
            </w:r>
            <w:r>
              <w:rPr>
                <w:lang w:val="uk-UA"/>
              </w:rPr>
              <w:t xml:space="preserve">І ст. </w:t>
            </w: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2015 рік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66704F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Місцевий бюджет</w:t>
            </w:r>
          </w:p>
        </w:tc>
        <w:tc>
          <w:tcPr>
            <w:tcW w:w="42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CC4B22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Pr="0066704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70,0</w:t>
            </w: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1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8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>Відділ освіти</w:t>
            </w:r>
          </w:p>
        </w:tc>
      </w:tr>
      <w:tr w:rsidR="00A71109">
        <w:tc>
          <w:tcPr>
            <w:tcW w:w="1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6A4457" w:rsidRDefault="0036416F" w:rsidP="00C83591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71109">
              <w:rPr>
                <w:lang w:val="uk-UA"/>
              </w:rPr>
              <w:t>2</w:t>
            </w:r>
          </w:p>
        </w:tc>
        <w:tc>
          <w:tcPr>
            <w:tcW w:w="97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Реконструкція системи опалення: </w:t>
            </w:r>
          </w:p>
          <w:p w:rsidR="0036416F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-Киїнської загальноосвітньої школи І-ІІІ ступенів</w:t>
            </w:r>
          </w:p>
          <w:p w:rsidR="0036416F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- Іванівської загальноосвітньої школи І-ІІІ ступенів </w:t>
            </w:r>
          </w:p>
          <w:p w:rsidR="0036416F" w:rsidRPr="006A4457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-Количівської загальноосвітньої школи І-ІІІ ступенів</w:t>
            </w: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9E706D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2016 рік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Місцевий бюджет</w:t>
            </w:r>
          </w:p>
        </w:tc>
        <w:tc>
          <w:tcPr>
            <w:tcW w:w="42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66704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9E706D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400,0</w:t>
            </w: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450,0</w:t>
            </w: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400,0</w:t>
            </w: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1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8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66704F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</w:tr>
      <w:tr w:rsidR="00A71109">
        <w:tc>
          <w:tcPr>
            <w:tcW w:w="1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6A4457" w:rsidRDefault="0036416F" w:rsidP="00C83591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71109">
              <w:rPr>
                <w:lang w:val="uk-UA"/>
              </w:rPr>
              <w:t>3</w:t>
            </w:r>
          </w:p>
        </w:tc>
        <w:tc>
          <w:tcPr>
            <w:tcW w:w="97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50606B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Заміна вікон у Редьківському НВК</w:t>
            </w:r>
            <w:r>
              <w:t xml:space="preserve"> </w:t>
            </w:r>
          </w:p>
          <w:p w:rsidR="0036416F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66704F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2016 рік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CC4B22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Місцевий бюджет, інші джерела фінансування</w:t>
            </w:r>
          </w:p>
        </w:tc>
        <w:tc>
          <w:tcPr>
            <w:tcW w:w="42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Pr="0066704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Pr="00E47CC0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85,0</w:t>
            </w: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1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8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66704F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</w:tr>
      <w:tr w:rsidR="00A71109">
        <w:tc>
          <w:tcPr>
            <w:tcW w:w="1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6A4457" w:rsidRDefault="0036416F" w:rsidP="00C83591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71109">
              <w:rPr>
                <w:lang w:val="uk-UA"/>
              </w:rPr>
              <w:t>4</w:t>
            </w:r>
          </w:p>
        </w:tc>
        <w:tc>
          <w:tcPr>
            <w:tcW w:w="97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E47CC0" w:rsidRDefault="0036416F" w:rsidP="009E706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Поточний ремонт ганку Андріївської ЗОШ І-ІІІ ст. </w:t>
            </w: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66704F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2016 рік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CC4B22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Місцевий бюджет, інші джерела фінансування</w:t>
            </w:r>
          </w:p>
        </w:tc>
        <w:tc>
          <w:tcPr>
            <w:tcW w:w="42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Pr="0066704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Pr="00E47CC0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E47CC0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30,0</w:t>
            </w: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1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8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66704F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</w:tr>
      <w:tr w:rsidR="00A71109">
        <w:tc>
          <w:tcPr>
            <w:tcW w:w="1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6A4457" w:rsidRDefault="0036416F" w:rsidP="00C83591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71109">
              <w:rPr>
                <w:lang w:val="uk-UA"/>
              </w:rPr>
              <w:t>5</w:t>
            </w:r>
          </w:p>
        </w:tc>
        <w:tc>
          <w:tcPr>
            <w:tcW w:w="97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E47CC0" w:rsidRDefault="0036416F" w:rsidP="0047005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Поточний ремонт спортивної зали </w:t>
            </w:r>
            <w:r>
              <w:rPr>
                <w:lang w:val="uk-UA"/>
              </w:rPr>
              <w:lastRenderedPageBreak/>
              <w:t xml:space="preserve">Киїнської ЗОШ І-ІІІ ст. </w:t>
            </w: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66704F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lastRenderedPageBreak/>
              <w:t>2016 рік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CC4B22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Місцевий бюджет, інші </w:t>
            </w:r>
            <w:r>
              <w:rPr>
                <w:lang w:val="uk-UA"/>
              </w:rPr>
              <w:lastRenderedPageBreak/>
              <w:t>джерела фінансування</w:t>
            </w:r>
          </w:p>
        </w:tc>
        <w:tc>
          <w:tcPr>
            <w:tcW w:w="42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Pr="0066704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Pr="00E47CC0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E47CC0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1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8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66704F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</w:tr>
      <w:tr w:rsidR="00A71109">
        <w:tc>
          <w:tcPr>
            <w:tcW w:w="1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6A4457" w:rsidRDefault="0036416F" w:rsidP="0047005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  <w:r w:rsidR="00A71109">
              <w:rPr>
                <w:lang w:val="uk-UA"/>
              </w:rPr>
              <w:t>6</w:t>
            </w:r>
          </w:p>
        </w:tc>
        <w:tc>
          <w:tcPr>
            <w:tcW w:w="97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47005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Утеплення приміщення Киселівського НВК</w:t>
            </w:r>
          </w:p>
          <w:p w:rsidR="0036416F" w:rsidRDefault="0036416F" w:rsidP="00470050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66704F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2016 рік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CC4B22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Місцевий бюджет, інші джерела фінансування</w:t>
            </w:r>
          </w:p>
        </w:tc>
        <w:tc>
          <w:tcPr>
            <w:tcW w:w="42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Pr="0066704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Pr="00E47CC0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E47CC0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80,0</w:t>
            </w: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1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8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66704F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</w:tr>
      <w:tr w:rsidR="00A71109">
        <w:tc>
          <w:tcPr>
            <w:tcW w:w="1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6A4457" w:rsidRDefault="0036416F" w:rsidP="0047005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71109">
              <w:rPr>
                <w:lang w:val="uk-UA"/>
              </w:rPr>
              <w:t>7</w:t>
            </w:r>
          </w:p>
        </w:tc>
        <w:tc>
          <w:tcPr>
            <w:tcW w:w="97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Реконструкція системи опалення:</w:t>
            </w:r>
          </w:p>
          <w:p w:rsidR="0036416F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-Редьківського навчально-виховного комплексу </w:t>
            </w:r>
          </w:p>
          <w:p w:rsidR="0036416F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-Довжицького навчально-виховного комплексу</w:t>
            </w:r>
          </w:p>
          <w:p w:rsidR="0036416F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- Киселівського навчально-виховного комплексу</w:t>
            </w: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9E706D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2017 рік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Місцевий бюджет</w:t>
            </w:r>
          </w:p>
        </w:tc>
        <w:tc>
          <w:tcPr>
            <w:tcW w:w="42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66704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9E706D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31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8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66704F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</w:tr>
      <w:tr w:rsidR="00A71109" w:rsidRPr="00E47CC0">
        <w:tc>
          <w:tcPr>
            <w:tcW w:w="1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E47CC0" w:rsidRDefault="0036416F" w:rsidP="00C83591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71109">
              <w:rPr>
                <w:lang w:val="uk-UA"/>
              </w:rPr>
              <w:t>8</w:t>
            </w:r>
          </w:p>
        </w:tc>
        <w:tc>
          <w:tcPr>
            <w:tcW w:w="97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52C0C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Заміна вікон:</w:t>
            </w:r>
          </w:p>
          <w:p w:rsidR="0036416F" w:rsidRDefault="0036416F" w:rsidP="00E52C0C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-Киїнської ЗОШ І-ІІІ ст. </w:t>
            </w:r>
          </w:p>
          <w:p w:rsidR="0036416F" w:rsidRDefault="0036416F" w:rsidP="00E52C0C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- Количівської ЗОШ І-ІІІ ст. </w:t>
            </w: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66704F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2017 рік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CC4B22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Місцевий бюджет, інші джерела фінансування</w:t>
            </w:r>
          </w:p>
        </w:tc>
        <w:tc>
          <w:tcPr>
            <w:tcW w:w="42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Pr="0066704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Pr="00E47CC0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E47CC0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E47CC0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rPr>
                <w:lang w:val="uk-UA"/>
              </w:rPr>
            </w:pPr>
          </w:p>
          <w:p w:rsidR="0036416F" w:rsidRDefault="0036416F" w:rsidP="00E47CC0">
            <w:pPr>
              <w:pStyle w:val="centr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Pr="00E47CC0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8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66704F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</w:tr>
      <w:tr w:rsidR="00A71109" w:rsidRPr="00E47CC0">
        <w:tc>
          <w:tcPr>
            <w:tcW w:w="1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E47CC0" w:rsidRDefault="00A71109" w:rsidP="00C83591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97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E47CC0" w:rsidRDefault="0036416F" w:rsidP="00E52C0C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Прибудова ганку у Слабинській ЗОШ І-ІІІ ст. </w:t>
            </w: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66704F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2017 рік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CC4B22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Місцевий бюджет, інші джерела фінансування</w:t>
            </w:r>
          </w:p>
        </w:tc>
        <w:tc>
          <w:tcPr>
            <w:tcW w:w="42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Pr="0066704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Pr="00E47CC0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E47CC0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E47CC0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rPr>
                <w:lang w:val="uk-UA"/>
              </w:rPr>
            </w:pPr>
          </w:p>
          <w:p w:rsidR="0036416F" w:rsidRDefault="0036416F" w:rsidP="00E47CC0">
            <w:pPr>
              <w:pStyle w:val="centr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Pr="00E47CC0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8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66704F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</w:tr>
      <w:tr w:rsidR="00A71109" w:rsidRPr="00E47CC0">
        <w:tc>
          <w:tcPr>
            <w:tcW w:w="19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E47CC0" w:rsidRDefault="0036416F" w:rsidP="0066704F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71109">
              <w:rPr>
                <w:lang w:val="uk-UA"/>
              </w:rPr>
              <w:t>0</w:t>
            </w:r>
          </w:p>
        </w:tc>
        <w:tc>
          <w:tcPr>
            <w:tcW w:w="971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52C0C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Поточний ремонт спортивної зали Улянівського НВК</w:t>
            </w: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66704F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2017 рік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CC4B22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Місцевий бюджет, інші джерела фінансування</w:t>
            </w:r>
          </w:p>
        </w:tc>
        <w:tc>
          <w:tcPr>
            <w:tcW w:w="42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Pr="0066704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Pr="00E47CC0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E47CC0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E47CC0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E47CC0">
            <w:pPr>
              <w:pStyle w:val="centr"/>
              <w:spacing w:before="0" w:beforeAutospacing="0" w:after="0" w:afterAutospacing="0"/>
              <w:rPr>
                <w:lang w:val="uk-UA"/>
              </w:rPr>
            </w:pPr>
          </w:p>
          <w:p w:rsidR="0036416F" w:rsidRDefault="0036416F" w:rsidP="00E47CC0">
            <w:pPr>
              <w:pStyle w:val="centr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  <w:p w:rsidR="0036416F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6416F" w:rsidRPr="00E47CC0" w:rsidRDefault="0036416F" w:rsidP="00E47CC0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8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66704F" w:rsidRDefault="0036416F" w:rsidP="00E47C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</w:tr>
      <w:tr w:rsidR="0036416F">
        <w:tc>
          <w:tcPr>
            <w:tcW w:w="1166" w:type="pct"/>
            <w:gridSpan w:val="2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</w:tcPr>
          <w:p w:rsidR="0036416F" w:rsidRDefault="0036416F" w:rsidP="0066704F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t>ВСЬОГО:</w:t>
            </w:r>
          </w:p>
        </w:tc>
        <w:tc>
          <w:tcPr>
            <w:tcW w:w="58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A71109" w:rsidRDefault="0036416F" w:rsidP="0066704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t> </w:t>
            </w:r>
            <w:r w:rsidR="00A71109">
              <w:rPr>
                <w:lang w:val="uk-UA"/>
              </w:rPr>
              <w:t>7003,8</w:t>
            </w:r>
          </w:p>
        </w:tc>
        <w:tc>
          <w:tcPr>
            <w:tcW w:w="74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66704F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426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36416F" w:rsidRDefault="00A71109" w:rsidP="0066704F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895,3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36416F" w:rsidRDefault="00A71109" w:rsidP="0066704F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1294,5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36416F" w:rsidRDefault="00A71109" w:rsidP="0066704F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1283,0</w:t>
            </w:r>
          </w:p>
        </w:tc>
        <w:tc>
          <w:tcPr>
            <w:tcW w:w="30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36416F" w:rsidRDefault="00A71109" w:rsidP="0066704F">
            <w:pPr>
              <w:pStyle w:val="centr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1484,0</w:t>
            </w:r>
          </w:p>
        </w:tc>
        <w:tc>
          <w:tcPr>
            <w:tcW w:w="315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Pr="0036416F" w:rsidRDefault="00A71109" w:rsidP="0066704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1947,0</w:t>
            </w:r>
          </w:p>
        </w:tc>
        <w:tc>
          <w:tcPr>
            <w:tcW w:w="84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16F" w:rsidRDefault="0036416F" w:rsidP="0066704F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</w:tr>
    </w:tbl>
    <w:p w:rsidR="00650D8D" w:rsidRPr="00650D8D" w:rsidRDefault="00650D8D" w:rsidP="00BD7654">
      <w:pPr>
        <w:jc w:val="center"/>
        <w:rPr>
          <w:color w:val="FF0000"/>
          <w:shd w:val="clear" w:color="auto" w:fill="0C7CAE"/>
        </w:rPr>
      </w:pPr>
    </w:p>
    <w:p w:rsidR="00E52C0C" w:rsidRPr="00470050" w:rsidRDefault="00E52C0C" w:rsidP="00E52C0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28"/>
          <w:szCs w:val="28"/>
          <w:bdr w:val="none" w:sz="0" w:space="0" w:color="auto" w:frame="1"/>
          <w:lang w:val="uk-UA"/>
        </w:rPr>
      </w:pPr>
    </w:p>
    <w:p w:rsidR="00E52C0C" w:rsidRPr="00470050" w:rsidRDefault="00E52C0C" w:rsidP="00E52C0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28"/>
          <w:szCs w:val="28"/>
          <w:bdr w:val="none" w:sz="0" w:space="0" w:color="auto" w:frame="1"/>
          <w:lang w:val="uk-UA"/>
        </w:rPr>
      </w:pPr>
    </w:p>
    <w:p w:rsidR="00E52C0C" w:rsidRPr="00470050" w:rsidRDefault="00E52C0C" w:rsidP="00E52C0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28"/>
          <w:szCs w:val="28"/>
          <w:bdr w:val="none" w:sz="0" w:space="0" w:color="auto" w:frame="1"/>
          <w:lang w:val="uk-UA"/>
        </w:rPr>
      </w:pPr>
    </w:p>
    <w:p w:rsidR="00E52C0C" w:rsidRPr="00E52C0C" w:rsidRDefault="00E52C0C" w:rsidP="0050372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2C0C">
        <w:rPr>
          <w:b/>
          <w:bCs/>
          <w:color w:val="000000"/>
          <w:sz w:val="28"/>
          <w:szCs w:val="28"/>
          <w:lang w:val="en-US"/>
        </w:rPr>
        <w:t>V</w:t>
      </w:r>
      <w:r w:rsidRPr="00E52C0C">
        <w:rPr>
          <w:b/>
          <w:bCs/>
          <w:color w:val="000000"/>
          <w:sz w:val="28"/>
          <w:szCs w:val="28"/>
          <w:lang w:val="uk-UA"/>
        </w:rPr>
        <w:t>І</w:t>
      </w:r>
      <w:r>
        <w:rPr>
          <w:b/>
          <w:bCs/>
          <w:color w:val="000000"/>
          <w:sz w:val="28"/>
          <w:szCs w:val="28"/>
          <w:lang w:val="uk-UA"/>
        </w:rPr>
        <w:t>ІІ</w:t>
      </w:r>
      <w:r w:rsidR="0050372E">
        <w:rPr>
          <w:b/>
          <w:bCs/>
          <w:color w:val="000000"/>
          <w:sz w:val="28"/>
          <w:szCs w:val="28"/>
          <w:lang w:val="uk-UA"/>
        </w:rPr>
        <w:t>.</w:t>
      </w:r>
      <w:r w:rsidR="0050372E">
        <w:rPr>
          <w:color w:val="000000"/>
          <w:sz w:val="28"/>
          <w:szCs w:val="28"/>
          <w:lang w:val="uk-UA"/>
        </w:rPr>
        <w:t xml:space="preserve">  </w:t>
      </w:r>
      <w:r w:rsidRPr="00E52C0C">
        <w:rPr>
          <w:b/>
          <w:bCs/>
          <w:color w:val="000000"/>
          <w:sz w:val="28"/>
          <w:szCs w:val="28"/>
          <w:lang w:val="uk-UA"/>
        </w:rPr>
        <w:t xml:space="preserve">Фінансування </w:t>
      </w:r>
      <w:r>
        <w:rPr>
          <w:b/>
          <w:bCs/>
          <w:color w:val="000000"/>
          <w:sz w:val="28"/>
          <w:szCs w:val="28"/>
          <w:lang w:val="uk-UA"/>
        </w:rPr>
        <w:t>П</w:t>
      </w:r>
      <w:r w:rsidRPr="00E52C0C">
        <w:rPr>
          <w:b/>
          <w:bCs/>
          <w:color w:val="000000"/>
          <w:sz w:val="28"/>
          <w:szCs w:val="28"/>
          <w:lang w:val="uk-UA"/>
        </w:rPr>
        <w:t>рограми</w:t>
      </w:r>
    </w:p>
    <w:p w:rsidR="00E52C0C" w:rsidRDefault="00E52C0C" w:rsidP="00E52C0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1"/>
          <w:szCs w:val="11"/>
        </w:rPr>
      </w:pPr>
      <w:r>
        <w:rPr>
          <w:rFonts w:ascii="Verdana" w:hAnsi="Verdana"/>
          <w:b/>
          <w:bCs/>
          <w:color w:val="000000"/>
          <w:sz w:val="11"/>
          <w:szCs w:val="11"/>
        </w:rPr>
        <w:t> </w:t>
      </w:r>
    </w:p>
    <w:tbl>
      <w:tblPr>
        <w:tblW w:w="10080" w:type="dxa"/>
        <w:tblCellMar>
          <w:left w:w="0" w:type="dxa"/>
          <w:right w:w="0" w:type="dxa"/>
        </w:tblCellMar>
        <w:tblLook w:val="0000"/>
      </w:tblPr>
      <w:tblGrid>
        <w:gridCol w:w="3120"/>
        <w:gridCol w:w="1134"/>
        <w:gridCol w:w="1201"/>
        <w:gridCol w:w="1135"/>
        <w:gridCol w:w="1201"/>
        <w:gridCol w:w="1144"/>
        <w:gridCol w:w="1145"/>
      </w:tblGrid>
      <w:tr w:rsidR="00E52C0C">
        <w:trPr>
          <w:trHeight w:val="28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C0C" w:rsidRPr="00E52C0C" w:rsidRDefault="00E52C0C" w:rsidP="00E52C0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52C0C">
              <w:rPr>
                <w:sz w:val="22"/>
                <w:szCs w:val="22"/>
                <w:lang w:val="uk-UA"/>
              </w:rPr>
              <w:t>Обсяг коштів, які пропонується залучити для виконання Програми ( тис. грн.)</w:t>
            </w:r>
            <w:r w:rsidRPr="00E52C0C">
              <w:rPr>
                <w:b/>
                <w:bCs/>
                <w:sz w:val="22"/>
                <w:szCs w:val="22"/>
              </w:rPr>
              <w:t> </w:t>
            </w:r>
          </w:p>
          <w:p w:rsidR="00E52C0C" w:rsidRPr="00E52C0C" w:rsidRDefault="00E52C0C" w:rsidP="00E52C0C">
            <w:pPr>
              <w:pStyle w:val="a5"/>
              <w:spacing w:before="0" w:after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C0C" w:rsidRPr="00E52C0C" w:rsidRDefault="00E52C0C" w:rsidP="00470050">
            <w:pPr>
              <w:pStyle w:val="a5"/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E52C0C">
              <w:rPr>
                <w:b/>
                <w:bCs/>
                <w:sz w:val="22"/>
                <w:szCs w:val="22"/>
              </w:rPr>
              <w:t> </w:t>
            </w:r>
          </w:p>
          <w:p w:rsidR="00E52C0C" w:rsidRPr="00E52C0C" w:rsidRDefault="00E52C0C" w:rsidP="00470050">
            <w:pPr>
              <w:pStyle w:val="a5"/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E52C0C">
              <w:rPr>
                <w:b/>
                <w:bCs/>
                <w:sz w:val="22"/>
                <w:szCs w:val="22"/>
                <w:lang w:val="uk-UA"/>
              </w:rPr>
              <w:t>Всього</w:t>
            </w:r>
            <w:r w:rsidR="00FD1864">
              <w:rPr>
                <w:sz w:val="28"/>
                <w:szCs w:val="28"/>
                <w:lang w:val="uk-UA"/>
              </w:rPr>
              <w:t xml:space="preserve"> </w:t>
            </w:r>
            <w:r w:rsidR="00FD1864" w:rsidRPr="00FD1864">
              <w:rPr>
                <w:sz w:val="22"/>
                <w:szCs w:val="22"/>
                <w:lang w:val="uk-UA"/>
              </w:rPr>
              <w:t>тис. грн..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C0C" w:rsidRPr="00E52C0C" w:rsidRDefault="00E52C0C" w:rsidP="00470050">
            <w:pPr>
              <w:pStyle w:val="a5"/>
              <w:spacing w:before="0" w:beforeAutospacing="0" w:after="0" w:afterAutospacing="0"/>
              <w:ind w:right="-98"/>
              <w:jc w:val="center"/>
              <w:rPr>
                <w:sz w:val="22"/>
                <w:szCs w:val="22"/>
              </w:rPr>
            </w:pPr>
            <w:r w:rsidRPr="00E52C0C">
              <w:rPr>
                <w:b/>
                <w:bCs/>
                <w:sz w:val="22"/>
                <w:szCs w:val="22"/>
                <w:lang w:val="uk-UA"/>
              </w:rPr>
              <w:t>В т. ч. по роках</w:t>
            </w:r>
          </w:p>
        </w:tc>
      </w:tr>
      <w:tr w:rsidR="00E52C0C">
        <w:trPr>
          <w:trHeight w:val="4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C0C" w:rsidRPr="00E52C0C" w:rsidRDefault="00E52C0C" w:rsidP="00470050">
            <w:pPr>
              <w:pStyle w:val="a5"/>
              <w:spacing w:before="0" w:after="0"/>
              <w:ind w:left="-108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0C" w:rsidRPr="00E52C0C" w:rsidRDefault="00E52C0C" w:rsidP="00470050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864" w:rsidRDefault="00E52C0C" w:rsidP="00E52C0C">
            <w:pPr>
              <w:pStyle w:val="a5"/>
              <w:spacing w:before="0" w:beforeAutospacing="0" w:after="200" w:afterAutospacing="0"/>
              <w:ind w:right="-183"/>
              <w:rPr>
                <w:sz w:val="22"/>
                <w:szCs w:val="22"/>
                <w:lang w:val="uk-UA"/>
              </w:rPr>
            </w:pPr>
            <w:r w:rsidRPr="00E52C0C">
              <w:rPr>
                <w:b/>
                <w:bCs/>
                <w:sz w:val="22"/>
                <w:szCs w:val="22"/>
                <w:lang w:val="uk-UA"/>
              </w:rPr>
              <w:t>2013</w:t>
            </w:r>
            <w:r w:rsidR="00FD1864" w:rsidRPr="00FD1864">
              <w:rPr>
                <w:sz w:val="22"/>
                <w:szCs w:val="22"/>
                <w:lang w:val="uk-UA"/>
              </w:rPr>
              <w:t xml:space="preserve"> </w:t>
            </w:r>
          </w:p>
          <w:p w:rsidR="00E52C0C" w:rsidRPr="00E52C0C" w:rsidRDefault="00FD1864" w:rsidP="00E52C0C">
            <w:pPr>
              <w:pStyle w:val="a5"/>
              <w:spacing w:before="0" w:beforeAutospacing="0" w:after="200" w:afterAutospacing="0"/>
              <w:ind w:right="-183"/>
              <w:rPr>
                <w:sz w:val="22"/>
                <w:szCs w:val="22"/>
              </w:rPr>
            </w:pPr>
            <w:r w:rsidRPr="00FD1864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864" w:rsidRDefault="00E52C0C" w:rsidP="00E52C0C">
            <w:pPr>
              <w:pStyle w:val="a5"/>
              <w:spacing w:before="0" w:beforeAutospacing="0" w:after="200" w:afterAutospacing="0"/>
              <w:ind w:right="-183"/>
              <w:rPr>
                <w:sz w:val="22"/>
                <w:szCs w:val="22"/>
                <w:lang w:val="uk-UA"/>
              </w:rPr>
            </w:pPr>
            <w:r w:rsidRPr="00E52C0C">
              <w:rPr>
                <w:b/>
                <w:bCs/>
                <w:sz w:val="22"/>
                <w:szCs w:val="22"/>
                <w:lang w:val="uk-UA"/>
              </w:rPr>
              <w:t>2014</w:t>
            </w:r>
            <w:r w:rsidR="00FD1864" w:rsidRPr="00FD1864">
              <w:rPr>
                <w:sz w:val="22"/>
                <w:szCs w:val="22"/>
                <w:lang w:val="uk-UA"/>
              </w:rPr>
              <w:t xml:space="preserve"> </w:t>
            </w:r>
          </w:p>
          <w:p w:rsidR="00E52C0C" w:rsidRPr="00E52C0C" w:rsidRDefault="00FD1864" w:rsidP="00E52C0C">
            <w:pPr>
              <w:pStyle w:val="a5"/>
              <w:spacing w:before="0" w:beforeAutospacing="0" w:after="200" w:afterAutospacing="0"/>
              <w:ind w:right="-183"/>
              <w:rPr>
                <w:sz w:val="22"/>
                <w:szCs w:val="22"/>
              </w:rPr>
            </w:pPr>
            <w:r w:rsidRPr="00FD1864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864" w:rsidRDefault="00E52C0C" w:rsidP="00E52C0C">
            <w:pPr>
              <w:pStyle w:val="a5"/>
              <w:spacing w:before="0" w:beforeAutospacing="0" w:after="200" w:afterAutospacing="0"/>
              <w:ind w:right="-117"/>
              <w:rPr>
                <w:sz w:val="22"/>
                <w:szCs w:val="22"/>
                <w:lang w:val="uk-UA"/>
              </w:rPr>
            </w:pPr>
            <w:r w:rsidRPr="00E52C0C">
              <w:rPr>
                <w:b/>
                <w:bCs/>
                <w:sz w:val="22"/>
                <w:szCs w:val="22"/>
                <w:lang w:val="uk-UA"/>
              </w:rPr>
              <w:t>2015</w:t>
            </w:r>
            <w:r w:rsidR="00FD1864" w:rsidRPr="00FD1864">
              <w:rPr>
                <w:sz w:val="22"/>
                <w:szCs w:val="22"/>
                <w:lang w:val="uk-UA"/>
              </w:rPr>
              <w:t xml:space="preserve"> </w:t>
            </w:r>
          </w:p>
          <w:p w:rsidR="00E52C0C" w:rsidRPr="00E52C0C" w:rsidRDefault="00FD1864" w:rsidP="00E52C0C">
            <w:pPr>
              <w:pStyle w:val="a5"/>
              <w:spacing w:before="0" w:beforeAutospacing="0" w:after="200" w:afterAutospacing="0"/>
              <w:ind w:right="-117"/>
              <w:rPr>
                <w:sz w:val="22"/>
                <w:szCs w:val="22"/>
              </w:rPr>
            </w:pPr>
            <w:r w:rsidRPr="00FD1864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864" w:rsidRDefault="00E52C0C" w:rsidP="00E52C0C">
            <w:pPr>
              <w:pStyle w:val="a5"/>
              <w:spacing w:before="0" w:beforeAutospacing="0" w:after="200" w:afterAutospacing="0"/>
              <w:ind w:right="-193"/>
              <w:rPr>
                <w:sz w:val="22"/>
                <w:szCs w:val="22"/>
                <w:lang w:val="uk-UA"/>
              </w:rPr>
            </w:pPr>
            <w:r w:rsidRPr="00E52C0C">
              <w:rPr>
                <w:b/>
                <w:bCs/>
                <w:sz w:val="22"/>
                <w:szCs w:val="22"/>
                <w:lang w:val="uk-UA"/>
              </w:rPr>
              <w:t>2016</w:t>
            </w:r>
            <w:r w:rsidR="00FD1864" w:rsidRPr="00FD1864">
              <w:rPr>
                <w:sz w:val="22"/>
                <w:szCs w:val="22"/>
                <w:lang w:val="uk-UA"/>
              </w:rPr>
              <w:t xml:space="preserve"> </w:t>
            </w:r>
          </w:p>
          <w:p w:rsidR="00E52C0C" w:rsidRPr="00E52C0C" w:rsidRDefault="00FD1864" w:rsidP="00E52C0C">
            <w:pPr>
              <w:pStyle w:val="a5"/>
              <w:spacing w:before="0" w:beforeAutospacing="0" w:after="200" w:afterAutospacing="0"/>
              <w:ind w:right="-193"/>
              <w:rPr>
                <w:sz w:val="22"/>
                <w:szCs w:val="22"/>
              </w:rPr>
            </w:pPr>
            <w:r w:rsidRPr="00FD1864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864" w:rsidRDefault="00E52C0C" w:rsidP="00E52C0C">
            <w:pPr>
              <w:pStyle w:val="a5"/>
              <w:spacing w:before="0" w:beforeAutospacing="0" w:after="200" w:afterAutospacing="0"/>
              <w:ind w:right="-98"/>
              <w:rPr>
                <w:sz w:val="22"/>
                <w:szCs w:val="22"/>
                <w:lang w:val="uk-UA"/>
              </w:rPr>
            </w:pPr>
            <w:r w:rsidRPr="00E52C0C">
              <w:rPr>
                <w:b/>
                <w:bCs/>
                <w:sz w:val="22"/>
                <w:szCs w:val="22"/>
                <w:lang w:val="uk-UA"/>
              </w:rPr>
              <w:t>2017</w:t>
            </w:r>
            <w:r w:rsidR="00FD1864" w:rsidRPr="00FD1864">
              <w:rPr>
                <w:sz w:val="22"/>
                <w:szCs w:val="22"/>
                <w:lang w:val="uk-UA"/>
              </w:rPr>
              <w:t xml:space="preserve"> </w:t>
            </w:r>
          </w:p>
          <w:p w:rsidR="00E52C0C" w:rsidRPr="00E52C0C" w:rsidRDefault="00FD1864" w:rsidP="00E52C0C">
            <w:pPr>
              <w:pStyle w:val="a5"/>
              <w:spacing w:before="0" w:beforeAutospacing="0" w:after="200" w:afterAutospacing="0"/>
              <w:ind w:right="-98"/>
              <w:rPr>
                <w:sz w:val="22"/>
                <w:szCs w:val="22"/>
              </w:rPr>
            </w:pPr>
            <w:r w:rsidRPr="00FD1864">
              <w:rPr>
                <w:sz w:val="22"/>
                <w:szCs w:val="22"/>
                <w:lang w:val="uk-UA"/>
              </w:rPr>
              <w:t>тис. грн</w:t>
            </w:r>
          </w:p>
        </w:tc>
      </w:tr>
      <w:tr w:rsidR="00E52C0C"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C0C" w:rsidRPr="00E52C0C" w:rsidRDefault="00E52C0C" w:rsidP="00470050">
            <w:pPr>
              <w:pStyle w:val="a5"/>
              <w:spacing w:before="0" w:beforeAutospacing="0" w:after="0" w:afterAutospacing="0"/>
              <w:ind w:left="-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C0C" w:rsidRPr="00DB0949" w:rsidRDefault="00FD1864" w:rsidP="0047005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33858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C0C" w:rsidRPr="00DB0949" w:rsidRDefault="00FD1864" w:rsidP="0047005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9749,0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C0C" w:rsidRPr="00DB0949" w:rsidRDefault="00FD1864" w:rsidP="0047005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6615,9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C0C" w:rsidRPr="00DB0949" w:rsidRDefault="00FD1864" w:rsidP="0047005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7289,92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C0C" w:rsidRPr="00DB0949" w:rsidRDefault="00FD1864" w:rsidP="0047005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5596,88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C0C" w:rsidRPr="00DB0949" w:rsidRDefault="00FD1864" w:rsidP="0047005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4606,33</w:t>
            </w:r>
          </w:p>
        </w:tc>
      </w:tr>
    </w:tbl>
    <w:p w:rsidR="00BD7654" w:rsidRPr="006A5B9F" w:rsidRDefault="00BD7654" w:rsidP="00BD7654">
      <w:pPr>
        <w:rPr>
          <w:color w:val="FF0000"/>
          <w:shd w:val="clear" w:color="auto" w:fill="0C7CAE"/>
        </w:rPr>
      </w:pPr>
    </w:p>
    <w:p w:rsidR="003402E0" w:rsidRDefault="003402E0" w:rsidP="00BD7654">
      <w:pPr>
        <w:rPr>
          <w:color w:val="474444"/>
          <w:sz w:val="28"/>
          <w:szCs w:val="28"/>
          <w:bdr w:val="none" w:sz="0" w:space="0" w:color="auto" w:frame="1"/>
          <w:lang w:val="uk-UA"/>
        </w:rPr>
      </w:pPr>
    </w:p>
    <w:p w:rsidR="00BD7654" w:rsidRDefault="00BD7654" w:rsidP="00BD7654">
      <w:pPr>
        <w:rPr>
          <w:color w:val="474444"/>
          <w:sz w:val="28"/>
          <w:szCs w:val="28"/>
          <w:bdr w:val="none" w:sz="0" w:space="0" w:color="auto" w:frame="1"/>
          <w:lang w:val="uk-UA"/>
        </w:rPr>
      </w:pPr>
      <w:r>
        <w:rPr>
          <w:rFonts w:ascii="inherit" w:hAnsi="inherit"/>
          <w:color w:val="474444"/>
          <w:sz w:val="28"/>
          <w:szCs w:val="28"/>
          <w:bdr w:val="none" w:sz="0" w:space="0" w:color="auto" w:frame="1"/>
          <w:lang w:val="uk-UA"/>
        </w:rPr>
        <w:t> </w:t>
      </w:r>
    </w:p>
    <w:p w:rsidR="00335320" w:rsidRPr="003402E0" w:rsidRDefault="003402E0" w:rsidP="00BD7654">
      <w:pPr>
        <w:rPr>
          <w:sz w:val="28"/>
          <w:szCs w:val="28"/>
          <w:bdr w:val="none" w:sz="0" w:space="0" w:color="auto" w:frame="1"/>
          <w:lang w:val="uk-UA"/>
        </w:rPr>
      </w:pPr>
      <w:r w:rsidRPr="003402E0">
        <w:rPr>
          <w:sz w:val="28"/>
          <w:szCs w:val="28"/>
          <w:bdr w:val="none" w:sz="0" w:space="0" w:color="auto" w:frame="1"/>
          <w:lang w:val="uk-UA"/>
        </w:rPr>
        <w:t xml:space="preserve">Начальник відділу </w:t>
      </w:r>
      <w:r w:rsidRPr="003402E0">
        <w:rPr>
          <w:sz w:val="28"/>
          <w:szCs w:val="28"/>
          <w:bdr w:val="none" w:sz="0" w:space="0" w:color="auto" w:frame="1"/>
          <w:lang w:val="uk-UA"/>
        </w:rPr>
        <w:tab/>
      </w:r>
      <w:r w:rsidRPr="003402E0">
        <w:rPr>
          <w:sz w:val="28"/>
          <w:szCs w:val="28"/>
          <w:bdr w:val="none" w:sz="0" w:space="0" w:color="auto" w:frame="1"/>
          <w:lang w:val="uk-UA"/>
        </w:rPr>
        <w:tab/>
      </w:r>
      <w:r w:rsidRPr="003402E0">
        <w:rPr>
          <w:sz w:val="28"/>
          <w:szCs w:val="28"/>
          <w:bdr w:val="none" w:sz="0" w:space="0" w:color="auto" w:frame="1"/>
          <w:lang w:val="uk-UA"/>
        </w:rPr>
        <w:tab/>
      </w:r>
      <w:r w:rsidRPr="003402E0">
        <w:rPr>
          <w:sz w:val="28"/>
          <w:szCs w:val="28"/>
          <w:bdr w:val="none" w:sz="0" w:space="0" w:color="auto" w:frame="1"/>
          <w:lang w:val="uk-UA"/>
        </w:rPr>
        <w:tab/>
      </w:r>
      <w:r w:rsidRPr="003402E0">
        <w:rPr>
          <w:sz w:val="28"/>
          <w:szCs w:val="28"/>
          <w:bdr w:val="none" w:sz="0" w:space="0" w:color="auto" w:frame="1"/>
          <w:lang w:val="uk-UA"/>
        </w:rPr>
        <w:tab/>
        <w:t>В.А.Конюший</w:t>
      </w:r>
    </w:p>
    <w:p w:rsidR="00335320" w:rsidRDefault="00335320" w:rsidP="00BD7654">
      <w:pPr>
        <w:rPr>
          <w:color w:val="474444"/>
          <w:sz w:val="28"/>
          <w:szCs w:val="28"/>
          <w:bdr w:val="none" w:sz="0" w:space="0" w:color="auto" w:frame="1"/>
          <w:lang w:val="uk-UA"/>
        </w:rPr>
      </w:pPr>
    </w:p>
    <w:sectPr w:rsidR="00335320" w:rsidSect="003402E0">
      <w:footerReference w:type="even" r:id="rId7"/>
      <w:footerReference w:type="default" r:id="rId8"/>
      <w:pgSz w:w="11906" w:h="16838"/>
      <w:pgMar w:top="540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FC5" w:rsidRDefault="00E34FC5" w:rsidP="006A4457">
      <w:pPr>
        <w:pStyle w:val="a5"/>
      </w:pPr>
      <w:r>
        <w:separator/>
      </w:r>
    </w:p>
  </w:endnote>
  <w:endnote w:type="continuationSeparator" w:id="1">
    <w:p w:rsidR="00E34FC5" w:rsidRDefault="00E34FC5" w:rsidP="006A4457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8BD" w:rsidRDefault="00BF38BD" w:rsidP="007C1DE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F38BD" w:rsidRDefault="00BF38BD" w:rsidP="007C1DE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8BD" w:rsidRDefault="00BF38BD" w:rsidP="00792D9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24EF2">
      <w:rPr>
        <w:rStyle w:val="aa"/>
        <w:noProof/>
      </w:rPr>
      <w:t>41</w:t>
    </w:r>
    <w:r>
      <w:rPr>
        <w:rStyle w:val="aa"/>
      </w:rPr>
      <w:fldChar w:fldCharType="end"/>
    </w:r>
  </w:p>
  <w:p w:rsidR="00BF38BD" w:rsidRDefault="00BF38BD" w:rsidP="007C1DE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FC5" w:rsidRDefault="00E34FC5" w:rsidP="006A4457">
      <w:pPr>
        <w:pStyle w:val="a5"/>
      </w:pPr>
      <w:r>
        <w:separator/>
      </w:r>
    </w:p>
  </w:footnote>
  <w:footnote w:type="continuationSeparator" w:id="1">
    <w:p w:rsidR="00E34FC5" w:rsidRDefault="00E34FC5" w:rsidP="006A4457">
      <w:pPr>
        <w:pStyle w:val="a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6887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A4784"/>
    <w:multiLevelType w:val="hybridMultilevel"/>
    <w:tmpl w:val="61544A6C"/>
    <w:lvl w:ilvl="0" w:tplc="141CED46">
      <w:start w:val="2"/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2">
    <w:nsid w:val="05A6730D"/>
    <w:multiLevelType w:val="hybridMultilevel"/>
    <w:tmpl w:val="EBBC44D2"/>
    <w:lvl w:ilvl="0" w:tplc="21A418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210A96"/>
    <w:multiLevelType w:val="hybridMultilevel"/>
    <w:tmpl w:val="29785CCA"/>
    <w:lvl w:ilvl="0" w:tplc="28E8A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32"/>
        <w:szCs w:val="32"/>
      </w:rPr>
    </w:lvl>
    <w:lvl w:ilvl="1" w:tplc="C63C9272">
      <w:numFmt w:val="none"/>
      <w:lvlText w:val=""/>
      <w:lvlJc w:val="left"/>
      <w:pPr>
        <w:tabs>
          <w:tab w:val="num" w:pos="360"/>
        </w:tabs>
      </w:pPr>
    </w:lvl>
    <w:lvl w:ilvl="2" w:tplc="85187E1A">
      <w:numFmt w:val="none"/>
      <w:lvlText w:val=""/>
      <w:lvlJc w:val="left"/>
      <w:pPr>
        <w:tabs>
          <w:tab w:val="num" w:pos="360"/>
        </w:tabs>
      </w:pPr>
    </w:lvl>
    <w:lvl w:ilvl="3" w:tplc="15C0B02E">
      <w:numFmt w:val="none"/>
      <w:lvlText w:val=""/>
      <w:lvlJc w:val="left"/>
      <w:pPr>
        <w:tabs>
          <w:tab w:val="num" w:pos="360"/>
        </w:tabs>
      </w:pPr>
    </w:lvl>
    <w:lvl w:ilvl="4" w:tplc="70A2802E">
      <w:numFmt w:val="none"/>
      <w:lvlText w:val=""/>
      <w:lvlJc w:val="left"/>
      <w:pPr>
        <w:tabs>
          <w:tab w:val="num" w:pos="360"/>
        </w:tabs>
      </w:pPr>
    </w:lvl>
    <w:lvl w:ilvl="5" w:tplc="DB866056">
      <w:numFmt w:val="none"/>
      <w:lvlText w:val=""/>
      <w:lvlJc w:val="left"/>
      <w:pPr>
        <w:tabs>
          <w:tab w:val="num" w:pos="360"/>
        </w:tabs>
      </w:pPr>
    </w:lvl>
    <w:lvl w:ilvl="6" w:tplc="3FAC0CBA">
      <w:numFmt w:val="none"/>
      <w:lvlText w:val=""/>
      <w:lvlJc w:val="left"/>
      <w:pPr>
        <w:tabs>
          <w:tab w:val="num" w:pos="360"/>
        </w:tabs>
      </w:pPr>
    </w:lvl>
    <w:lvl w:ilvl="7" w:tplc="A66AA02C">
      <w:numFmt w:val="none"/>
      <w:lvlText w:val=""/>
      <w:lvlJc w:val="left"/>
      <w:pPr>
        <w:tabs>
          <w:tab w:val="num" w:pos="360"/>
        </w:tabs>
      </w:pPr>
    </w:lvl>
    <w:lvl w:ilvl="8" w:tplc="57747EB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2F32445"/>
    <w:multiLevelType w:val="hybridMultilevel"/>
    <w:tmpl w:val="33B64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57804"/>
    <w:multiLevelType w:val="hybridMultilevel"/>
    <w:tmpl w:val="29B6A3AE"/>
    <w:lvl w:ilvl="0" w:tplc="A558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C0281"/>
    <w:multiLevelType w:val="hybridMultilevel"/>
    <w:tmpl w:val="8676E166"/>
    <w:lvl w:ilvl="0" w:tplc="A558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A6680"/>
    <w:multiLevelType w:val="hybridMultilevel"/>
    <w:tmpl w:val="1318D202"/>
    <w:lvl w:ilvl="0" w:tplc="D0CA8DC4">
      <w:start w:val="2013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D60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77D3CA4"/>
    <w:multiLevelType w:val="hybridMultilevel"/>
    <w:tmpl w:val="6868F798"/>
    <w:lvl w:ilvl="0" w:tplc="20B41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CE909A">
      <w:numFmt w:val="none"/>
      <w:lvlText w:val=""/>
      <w:lvlJc w:val="left"/>
      <w:pPr>
        <w:tabs>
          <w:tab w:val="num" w:pos="360"/>
        </w:tabs>
      </w:pPr>
    </w:lvl>
    <w:lvl w:ilvl="2" w:tplc="0DC6D910">
      <w:numFmt w:val="none"/>
      <w:lvlText w:val=""/>
      <w:lvlJc w:val="left"/>
      <w:pPr>
        <w:tabs>
          <w:tab w:val="num" w:pos="360"/>
        </w:tabs>
      </w:pPr>
    </w:lvl>
    <w:lvl w:ilvl="3" w:tplc="DE225494">
      <w:numFmt w:val="none"/>
      <w:lvlText w:val=""/>
      <w:lvlJc w:val="left"/>
      <w:pPr>
        <w:tabs>
          <w:tab w:val="num" w:pos="360"/>
        </w:tabs>
      </w:pPr>
    </w:lvl>
    <w:lvl w:ilvl="4" w:tplc="40F8EA04">
      <w:numFmt w:val="none"/>
      <w:lvlText w:val=""/>
      <w:lvlJc w:val="left"/>
      <w:pPr>
        <w:tabs>
          <w:tab w:val="num" w:pos="360"/>
        </w:tabs>
      </w:pPr>
    </w:lvl>
    <w:lvl w:ilvl="5" w:tplc="42C256A4">
      <w:numFmt w:val="none"/>
      <w:lvlText w:val=""/>
      <w:lvlJc w:val="left"/>
      <w:pPr>
        <w:tabs>
          <w:tab w:val="num" w:pos="360"/>
        </w:tabs>
      </w:pPr>
    </w:lvl>
    <w:lvl w:ilvl="6" w:tplc="406CDD5C">
      <w:numFmt w:val="none"/>
      <w:lvlText w:val=""/>
      <w:lvlJc w:val="left"/>
      <w:pPr>
        <w:tabs>
          <w:tab w:val="num" w:pos="360"/>
        </w:tabs>
      </w:pPr>
    </w:lvl>
    <w:lvl w:ilvl="7" w:tplc="D46A5E16">
      <w:numFmt w:val="none"/>
      <w:lvlText w:val=""/>
      <w:lvlJc w:val="left"/>
      <w:pPr>
        <w:tabs>
          <w:tab w:val="num" w:pos="360"/>
        </w:tabs>
      </w:pPr>
    </w:lvl>
    <w:lvl w:ilvl="8" w:tplc="D59C463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A036D5F"/>
    <w:multiLevelType w:val="hybridMultilevel"/>
    <w:tmpl w:val="3DB2270C"/>
    <w:lvl w:ilvl="0" w:tplc="141CED46">
      <w:start w:val="2"/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E55834"/>
    <w:multiLevelType w:val="hybridMultilevel"/>
    <w:tmpl w:val="D6169FA6"/>
    <w:lvl w:ilvl="0" w:tplc="1B2CDF08">
      <w:start w:val="2"/>
      <w:numFmt w:val="decimal"/>
      <w:lvlText w:val="%1."/>
      <w:lvlJc w:val="left"/>
      <w:pPr>
        <w:tabs>
          <w:tab w:val="num" w:pos="1297"/>
        </w:tabs>
        <w:ind w:left="129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10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654"/>
    <w:rsid w:val="0001579A"/>
    <w:rsid w:val="00015D4E"/>
    <w:rsid w:val="00066039"/>
    <w:rsid w:val="00075336"/>
    <w:rsid w:val="000A08A7"/>
    <w:rsid w:val="000C3962"/>
    <w:rsid w:val="000C74A7"/>
    <w:rsid w:val="00116B68"/>
    <w:rsid w:val="0011726F"/>
    <w:rsid w:val="00135820"/>
    <w:rsid w:val="0014534A"/>
    <w:rsid w:val="001A6650"/>
    <w:rsid w:val="0022552E"/>
    <w:rsid w:val="00245871"/>
    <w:rsid w:val="00283E84"/>
    <w:rsid w:val="002C24D4"/>
    <w:rsid w:val="002E3405"/>
    <w:rsid w:val="00335320"/>
    <w:rsid w:val="003402E0"/>
    <w:rsid w:val="00352C22"/>
    <w:rsid w:val="0036416F"/>
    <w:rsid w:val="00383AAE"/>
    <w:rsid w:val="0039674F"/>
    <w:rsid w:val="003A3BE2"/>
    <w:rsid w:val="003D07F5"/>
    <w:rsid w:val="003E526F"/>
    <w:rsid w:val="004222CA"/>
    <w:rsid w:val="0044001E"/>
    <w:rsid w:val="00453AFB"/>
    <w:rsid w:val="00470050"/>
    <w:rsid w:val="00470FBC"/>
    <w:rsid w:val="00483847"/>
    <w:rsid w:val="00483AF1"/>
    <w:rsid w:val="004A6D33"/>
    <w:rsid w:val="004F1F2F"/>
    <w:rsid w:val="0050372E"/>
    <w:rsid w:val="0050606B"/>
    <w:rsid w:val="00514998"/>
    <w:rsid w:val="00525138"/>
    <w:rsid w:val="005273E7"/>
    <w:rsid w:val="0055698B"/>
    <w:rsid w:val="00571503"/>
    <w:rsid w:val="0057774B"/>
    <w:rsid w:val="005C1EFA"/>
    <w:rsid w:val="005C7429"/>
    <w:rsid w:val="00624EF2"/>
    <w:rsid w:val="00650D8D"/>
    <w:rsid w:val="0066704F"/>
    <w:rsid w:val="006A4457"/>
    <w:rsid w:val="006A5B9F"/>
    <w:rsid w:val="006C710B"/>
    <w:rsid w:val="006D23A0"/>
    <w:rsid w:val="006F281C"/>
    <w:rsid w:val="00706251"/>
    <w:rsid w:val="007219A2"/>
    <w:rsid w:val="00735F30"/>
    <w:rsid w:val="00767ECF"/>
    <w:rsid w:val="00774DD8"/>
    <w:rsid w:val="00792D95"/>
    <w:rsid w:val="00793898"/>
    <w:rsid w:val="007B2573"/>
    <w:rsid w:val="007C1DED"/>
    <w:rsid w:val="007D463F"/>
    <w:rsid w:val="007F54B6"/>
    <w:rsid w:val="00840099"/>
    <w:rsid w:val="00866ACA"/>
    <w:rsid w:val="00867B70"/>
    <w:rsid w:val="00883C26"/>
    <w:rsid w:val="008B4E89"/>
    <w:rsid w:val="008E11A0"/>
    <w:rsid w:val="00913042"/>
    <w:rsid w:val="00914916"/>
    <w:rsid w:val="009169DE"/>
    <w:rsid w:val="0091710E"/>
    <w:rsid w:val="00935572"/>
    <w:rsid w:val="009405FF"/>
    <w:rsid w:val="00996E2F"/>
    <w:rsid w:val="009B7995"/>
    <w:rsid w:val="009C55C2"/>
    <w:rsid w:val="009D2991"/>
    <w:rsid w:val="009E706D"/>
    <w:rsid w:val="00A0538F"/>
    <w:rsid w:val="00A51DE8"/>
    <w:rsid w:val="00A542E4"/>
    <w:rsid w:val="00A65ABE"/>
    <w:rsid w:val="00A71109"/>
    <w:rsid w:val="00A929BE"/>
    <w:rsid w:val="00AB2B98"/>
    <w:rsid w:val="00AB56FE"/>
    <w:rsid w:val="00AB7E30"/>
    <w:rsid w:val="00AD1BB3"/>
    <w:rsid w:val="00B02422"/>
    <w:rsid w:val="00B03011"/>
    <w:rsid w:val="00B11909"/>
    <w:rsid w:val="00B17555"/>
    <w:rsid w:val="00B442B9"/>
    <w:rsid w:val="00B50954"/>
    <w:rsid w:val="00B53481"/>
    <w:rsid w:val="00B75D39"/>
    <w:rsid w:val="00BA6067"/>
    <w:rsid w:val="00BC3DD7"/>
    <w:rsid w:val="00BC4305"/>
    <w:rsid w:val="00BC5452"/>
    <w:rsid w:val="00BD7654"/>
    <w:rsid w:val="00BF278E"/>
    <w:rsid w:val="00BF38BD"/>
    <w:rsid w:val="00C15FDB"/>
    <w:rsid w:val="00C247E3"/>
    <w:rsid w:val="00C41231"/>
    <w:rsid w:val="00C64910"/>
    <w:rsid w:val="00C72BA4"/>
    <w:rsid w:val="00C83591"/>
    <w:rsid w:val="00CC4B22"/>
    <w:rsid w:val="00CE6D6A"/>
    <w:rsid w:val="00D23956"/>
    <w:rsid w:val="00D3403D"/>
    <w:rsid w:val="00D92F5D"/>
    <w:rsid w:val="00DA33C3"/>
    <w:rsid w:val="00DB0949"/>
    <w:rsid w:val="00DB3C24"/>
    <w:rsid w:val="00DC2C12"/>
    <w:rsid w:val="00DC39AA"/>
    <w:rsid w:val="00DD7C45"/>
    <w:rsid w:val="00DE779D"/>
    <w:rsid w:val="00E00AD4"/>
    <w:rsid w:val="00E1123A"/>
    <w:rsid w:val="00E11F0D"/>
    <w:rsid w:val="00E249C4"/>
    <w:rsid w:val="00E34FC5"/>
    <w:rsid w:val="00E47CC0"/>
    <w:rsid w:val="00E47EDB"/>
    <w:rsid w:val="00E52C0C"/>
    <w:rsid w:val="00E6022F"/>
    <w:rsid w:val="00E63960"/>
    <w:rsid w:val="00E916BF"/>
    <w:rsid w:val="00ED4AB7"/>
    <w:rsid w:val="00ED7C4F"/>
    <w:rsid w:val="00F052DE"/>
    <w:rsid w:val="00F45234"/>
    <w:rsid w:val="00F761BC"/>
    <w:rsid w:val="00F843A2"/>
    <w:rsid w:val="00F91DE9"/>
    <w:rsid w:val="00FA41B5"/>
    <w:rsid w:val="00FC760F"/>
    <w:rsid w:val="00FD1864"/>
    <w:rsid w:val="00FE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rsid w:val="005C1E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qFormat/>
    <w:rsid w:val="00AD1B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apple-converted-space">
    <w:name w:val="apple-converted-space"/>
    <w:basedOn w:val="a1"/>
    <w:rsid w:val="00BD7654"/>
  </w:style>
  <w:style w:type="character" w:styleId="a4">
    <w:name w:val="Strong"/>
    <w:qFormat/>
    <w:rsid w:val="00BD7654"/>
    <w:rPr>
      <w:b/>
      <w:bCs/>
    </w:rPr>
  </w:style>
  <w:style w:type="paragraph" w:styleId="a5">
    <w:name w:val="Normal (Web)"/>
    <w:basedOn w:val="a0"/>
    <w:rsid w:val="00BD7654"/>
    <w:pPr>
      <w:spacing w:before="100" w:beforeAutospacing="1" w:after="100" w:afterAutospacing="1"/>
    </w:pPr>
  </w:style>
  <w:style w:type="paragraph" w:customStyle="1" w:styleId="a6">
    <w:name w:val="a"/>
    <w:basedOn w:val="a0"/>
    <w:rsid w:val="00BD7654"/>
    <w:pPr>
      <w:spacing w:before="100" w:beforeAutospacing="1" w:after="100" w:afterAutospacing="1"/>
    </w:pPr>
  </w:style>
  <w:style w:type="paragraph" w:customStyle="1" w:styleId="centr">
    <w:name w:val="centr"/>
    <w:basedOn w:val="a0"/>
    <w:rsid w:val="008B4E89"/>
    <w:pPr>
      <w:spacing w:before="100" w:beforeAutospacing="1" w:after="100" w:afterAutospacing="1"/>
    </w:pPr>
  </w:style>
  <w:style w:type="paragraph" w:customStyle="1" w:styleId="CharCharCharChar1">
    <w:name w:val="Char Знак Знак Char Знак Знак Char Знак Знак Char Знак Знак Знак Знак Знак Знак Знак Знак Знак1"/>
    <w:basedOn w:val="a0"/>
    <w:rsid w:val="00E249C4"/>
    <w:rPr>
      <w:rFonts w:ascii="Verdana" w:hAnsi="Verdana" w:cs="Verdana"/>
      <w:sz w:val="20"/>
      <w:szCs w:val="20"/>
      <w:lang w:val="en-US" w:eastAsia="en-US"/>
    </w:rPr>
  </w:style>
  <w:style w:type="paragraph" w:styleId="a">
    <w:name w:val="List Bullet"/>
    <w:basedOn w:val="a0"/>
    <w:rsid w:val="00E249C4"/>
    <w:pPr>
      <w:numPr>
        <w:numId w:val="2"/>
      </w:numPr>
    </w:pPr>
  </w:style>
  <w:style w:type="paragraph" w:styleId="a7">
    <w:name w:val="Body Text"/>
    <w:basedOn w:val="a0"/>
    <w:rsid w:val="009D2991"/>
    <w:pPr>
      <w:spacing w:after="120"/>
    </w:pPr>
  </w:style>
  <w:style w:type="paragraph" w:styleId="30">
    <w:name w:val="Body Text Indent 3"/>
    <w:basedOn w:val="a0"/>
    <w:rsid w:val="00DE779D"/>
    <w:pPr>
      <w:spacing w:after="120"/>
      <w:ind w:left="283"/>
    </w:pPr>
    <w:rPr>
      <w:sz w:val="16"/>
      <w:szCs w:val="16"/>
    </w:rPr>
  </w:style>
  <w:style w:type="table" w:styleId="a8">
    <w:name w:val="Table Grid"/>
    <w:basedOn w:val="a2"/>
    <w:rsid w:val="00DE7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0"/>
    <w:rsid w:val="007C1DED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C1DED"/>
  </w:style>
  <w:style w:type="paragraph" w:styleId="ab">
    <w:name w:val="header"/>
    <w:basedOn w:val="a0"/>
    <w:rsid w:val="007C1DED"/>
    <w:pPr>
      <w:tabs>
        <w:tab w:val="center" w:pos="4677"/>
        <w:tab w:val="right" w:pos="9355"/>
      </w:tabs>
    </w:pPr>
  </w:style>
  <w:style w:type="character" w:styleId="ac">
    <w:name w:val="Hyperlink"/>
    <w:basedOn w:val="a1"/>
    <w:rsid w:val="00D3403D"/>
    <w:rPr>
      <w:color w:val="0000FF"/>
      <w:u w:val="single"/>
    </w:rPr>
  </w:style>
  <w:style w:type="paragraph" w:styleId="HTML">
    <w:name w:val="HTML Preformatted"/>
    <w:basedOn w:val="a0"/>
    <w:rsid w:val="00D34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9216</Words>
  <Characters>52534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РАЙОННА   ПРОГРАМА</vt:lpstr>
    </vt:vector>
  </TitlesOfParts>
  <Company>Rayvo</Company>
  <LinksUpToDate>false</LinksUpToDate>
  <CharactersWithSpaces>61627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РАЙОННА   ПРОГРАМА</dc:title>
  <dc:subject/>
  <dc:creator>Zam</dc:creator>
  <cp:keywords/>
  <dc:description/>
  <cp:lastModifiedBy>Начальник</cp:lastModifiedBy>
  <cp:revision>2</cp:revision>
  <cp:lastPrinted>2013-05-27T12:55:00Z</cp:lastPrinted>
  <dcterms:created xsi:type="dcterms:W3CDTF">2013-06-25T11:10:00Z</dcterms:created>
  <dcterms:modified xsi:type="dcterms:W3CDTF">2013-06-25T11:10:00Z</dcterms:modified>
</cp:coreProperties>
</file>